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tblInd w:w="-12" w:type="dxa"/>
        <w:tblLook w:val="0000" w:firstRow="0" w:lastRow="0" w:firstColumn="0" w:lastColumn="0" w:noHBand="0" w:noVBand="0"/>
      </w:tblPr>
      <w:tblGrid>
        <w:gridCol w:w="3900"/>
        <w:gridCol w:w="5700"/>
      </w:tblGrid>
      <w:tr w:rsidR="002E2212" w:rsidRPr="00BB0C80" w14:paraId="1297373E" w14:textId="77777777">
        <w:tc>
          <w:tcPr>
            <w:tcW w:w="3900" w:type="dxa"/>
          </w:tcPr>
          <w:p w14:paraId="2741E5C5" w14:textId="4804AC50" w:rsidR="00CA28F1" w:rsidRPr="007C5734" w:rsidRDefault="007C5734" w:rsidP="00B63142">
            <w:pPr>
              <w:jc w:val="center"/>
              <w:rPr>
                <w:rFonts w:ascii="Times New Roman" w:hAnsi="Times New Roman"/>
                <w:b/>
                <w:sz w:val="26"/>
                <w:szCs w:val="26"/>
                <w:lang w:val="vi-VN"/>
              </w:rPr>
            </w:pPr>
            <w:bookmarkStart w:id="0" w:name="_Hlk167173889"/>
            <w:bookmarkEnd w:id="0"/>
            <w:r>
              <w:rPr>
                <w:rFonts w:ascii="Times New Roman" w:hAnsi="Times New Roman"/>
                <w:b/>
                <w:sz w:val="26"/>
                <w:szCs w:val="26"/>
                <w:lang w:val="vi-VN"/>
              </w:rPr>
              <w:t>THÀNH PHỐ VŨNG TÀU</w:t>
            </w:r>
          </w:p>
          <w:p w14:paraId="26187C07" w14:textId="27076022" w:rsidR="002E2212" w:rsidRPr="00387C9A" w:rsidRDefault="00567D02" w:rsidP="002954E3">
            <w:pPr>
              <w:jc w:val="center"/>
              <w:rPr>
                <w:rFonts w:ascii="Times New Roman" w:hAnsi="Times New Roman"/>
                <w:b/>
              </w:rPr>
            </w:pPr>
            <w:r w:rsidRPr="00BB0C80">
              <w:rPr>
                <w:rFonts w:ascii="Times New Roman" w:hAnsi="Times New Roman"/>
                <w:b/>
                <w:noProof/>
                <w:sz w:val="26"/>
                <w:szCs w:val="26"/>
              </w:rPr>
              <mc:AlternateContent>
                <mc:Choice Requires="wps">
                  <w:drawing>
                    <wp:anchor distT="0" distB="0" distL="114300" distR="114300" simplePos="0" relativeHeight="251657728" behindDoc="0" locked="0" layoutInCell="1" allowOverlap="1" wp14:anchorId="190822EE" wp14:editId="6830D2C2">
                      <wp:simplePos x="0" y="0"/>
                      <wp:positionH relativeFrom="column">
                        <wp:posOffset>614045</wp:posOffset>
                      </wp:positionH>
                      <wp:positionV relativeFrom="paragraph">
                        <wp:posOffset>212725</wp:posOffset>
                      </wp:positionV>
                      <wp:extent cx="1028700" cy="0"/>
                      <wp:effectExtent l="5080" t="8255" r="13970" b="10795"/>
                      <wp:wrapNone/>
                      <wp:docPr id="3"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9D57AC" id="Line 26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6.75pt" to="12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7V1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"/>
                  </w:pict>
                </mc:Fallback>
              </mc:AlternateContent>
            </w:r>
            <w:r w:rsidR="007C5734">
              <w:rPr>
                <w:rFonts w:ascii="Times New Roman" w:hAnsi="Times New Roman"/>
                <w:b/>
                <w:sz w:val="26"/>
                <w:szCs w:val="26"/>
                <w:lang w:val="vi-VN"/>
              </w:rPr>
              <w:t>UBND PHƯỜNG</w:t>
            </w:r>
            <w:r w:rsidR="007C5734" w:rsidRPr="00387C9A">
              <w:rPr>
                <w:rFonts w:ascii="Times New Roman" w:hAnsi="Times New Roman"/>
                <w:b/>
                <w:sz w:val="26"/>
                <w:szCs w:val="26"/>
                <w:lang w:val="vi-VN"/>
              </w:rPr>
              <w:t xml:space="preserve"> </w:t>
            </w:r>
            <w:r w:rsidR="002954E3">
              <w:rPr>
                <w:rFonts w:ascii="Times New Roman" w:hAnsi="Times New Roman"/>
                <w:b/>
                <w:sz w:val="26"/>
                <w:szCs w:val="26"/>
              </w:rPr>
              <w:t>12</w:t>
            </w:r>
          </w:p>
        </w:tc>
        <w:tc>
          <w:tcPr>
            <w:tcW w:w="5700" w:type="dxa"/>
          </w:tcPr>
          <w:p w14:paraId="145ADAA2" w14:textId="77777777" w:rsidR="002E2212" w:rsidRPr="00BB0C80" w:rsidRDefault="002E2212" w:rsidP="00B63142">
            <w:pPr>
              <w:jc w:val="center"/>
              <w:rPr>
                <w:rFonts w:ascii="Times New Roman" w:hAnsi="Times New Roman"/>
                <w:b/>
                <w:bCs/>
                <w:sz w:val="26"/>
                <w:szCs w:val="22"/>
              </w:rPr>
            </w:pPr>
            <w:r w:rsidRPr="00BB0C80">
              <w:rPr>
                <w:rFonts w:ascii="Times New Roman" w:hAnsi="Times New Roman"/>
                <w:b/>
                <w:bCs/>
                <w:sz w:val="26"/>
                <w:szCs w:val="22"/>
              </w:rPr>
              <w:t xml:space="preserve">CỘNG HÒA XÃ HỘI CHỦ NGHĨA VIỆT </w:t>
            </w:r>
            <w:smartTag w:uri="urn:schemas-microsoft-com:office:smarttags" w:element="country-region">
              <w:smartTag w:uri="urn:schemas-microsoft-com:office:smarttags" w:element="place">
                <w:r w:rsidRPr="00BB0C80">
                  <w:rPr>
                    <w:rFonts w:ascii="Times New Roman" w:hAnsi="Times New Roman"/>
                    <w:b/>
                    <w:bCs/>
                    <w:sz w:val="26"/>
                    <w:szCs w:val="22"/>
                  </w:rPr>
                  <w:t>NAM</w:t>
                </w:r>
              </w:smartTag>
            </w:smartTag>
          </w:p>
          <w:p w14:paraId="7C823444" w14:textId="77777777" w:rsidR="002E2212" w:rsidRPr="00BB0C80" w:rsidRDefault="002E2212" w:rsidP="00B63142">
            <w:pPr>
              <w:jc w:val="center"/>
              <w:rPr>
                <w:rFonts w:ascii="Times New Roman" w:hAnsi="Times New Roman"/>
                <w:b/>
                <w:bCs/>
                <w:sz w:val="26"/>
              </w:rPr>
            </w:pPr>
            <w:r w:rsidRPr="00BB0C80">
              <w:rPr>
                <w:rFonts w:ascii="Times New Roman" w:hAnsi="Times New Roman"/>
                <w:b/>
                <w:bCs/>
                <w:sz w:val="26"/>
              </w:rPr>
              <w:t>Độc lập- Tự do- Hạnh phúc</w:t>
            </w:r>
          </w:p>
          <w:p w14:paraId="2A1C167B" w14:textId="77777777" w:rsidR="002E2212" w:rsidRPr="00BB0C80" w:rsidRDefault="00567D02" w:rsidP="00B63142">
            <w:pPr>
              <w:jc w:val="center"/>
              <w:rPr>
                <w:rFonts w:ascii="Times New Roman" w:hAnsi="Times New Roman"/>
                <w:szCs w:val="22"/>
              </w:rPr>
            </w:pPr>
            <w:r w:rsidRPr="00BB0C80">
              <w:rPr>
                <w:rFonts w:ascii="Times New Roman" w:hAnsi="Times New Roman"/>
                <w:noProof/>
                <w:sz w:val="20"/>
                <w:szCs w:val="22"/>
              </w:rPr>
              <mc:AlternateContent>
                <mc:Choice Requires="wps">
                  <w:drawing>
                    <wp:anchor distT="0" distB="0" distL="114300" distR="114300" simplePos="0" relativeHeight="251658752" behindDoc="0" locked="0" layoutInCell="1" allowOverlap="1" wp14:anchorId="34125590" wp14:editId="3E693D2B">
                      <wp:simplePos x="0" y="0"/>
                      <wp:positionH relativeFrom="column">
                        <wp:posOffset>798195</wp:posOffset>
                      </wp:positionH>
                      <wp:positionV relativeFrom="paragraph">
                        <wp:posOffset>34290</wp:posOffset>
                      </wp:positionV>
                      <wp:extent cx="1905000" cy="0"/>
                      <wp:effectExtent l="8255" t="10160" r="10795" b="8890"/>
                      <wp:wrapNone/>
                      <wp:docPr id="2"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59CD0A" id="Line 26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2.7pt" to="212.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r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"/>
                  </w:pict>
                </mc:Fallback>
              </mc:AlternateContent>
            </w:r>
          </w:p>
        </w:tc>
      </w:tr>
    </w:tbl>
    <w:p w14:paraId="4E2EEEBC" w14:textId="77777777" w:rsidR="002E2212" w:rsidRPr="00BB0C80" w:rsidRDefault="002E2212" w:rsidP="002E2212">
      <w:pPr>
        <w:rPr>
          <w:sz w:val="16"/>
          <w:szCs w:val="16"/>
        </w:rPr>
      </w:pPr>
    </w:p>
    <w:p w14:paraId="79897863" w14:textId="77777777" w:rsidR="002E2212" w:rsidRPr="00BB0C80" w:rsidRDefault="002E2212" w:rsidP="002E2212">
      <w:pPr>
        <w:keepNext/>
        <w:spacing w:before="120"/>
        <w:jc w:val="center"/>
        <w:outlineLvl w:val="2"/>
        <w:rPr>
          <w:rFonts w:ascii="Times New Roman" w:hAnsi="Times New Roman"/>
          <w:b/>
          <w:bCs/>
          <w:sz w:val="30"/>
          <w:szCs w:val="30"/>
        </w:rPr>
      </w:pPr>
      <w:r w:rsidRPr="00BB0C80">
        <w:rPr>
          <w:rFonts w:ascii="Times New Roman" w:hAnsi="Times New Roman"/>
          <w:b/>
          <w:bCs/>
          <w:sz w:val="30"/>
          <w:szCs w:val="30"/>
        </w:rPr>
        <w:t>PHIẾU LẤY Ý KIẾN NHÂN DÂN</w:t>
      </w:r>
    </w:p>
    <w:p w14:paraId="29DC62DB" w14:textId="77777777" w:rsidR="002E2212" w:rsidRPr="00BB0C80" w:rsidRDefault="002E2212" w:rsidP="002E2212">
      <w:pPr>
        <w:keepNext/>
        <w:spacing w:before="120"/>
        <w:jc w:val="center"/>
        <w:outlineLvl w:val="2"/>
        <w:rPr>
          <w:rFonts w:ascii="Times New Roman" w:hAnsi="Times New Roman"/>
          <w:b/>
          <w:bCs/>
          <w:sz w:val="2"/>
          <w:szCs w:val="16"/>
        </w:rPr>
      </w:pPr>
    </w:p>
    <w:p w14:paraId="68F15E09" w14:textId="77777777" w:rsidR="000612DD" w:rsidRDefault="002E2212" w:rsidP="002954E3">
      <w:pPr>
        <w:tabs>
          <w:tab w:val="left" w:pos="1418"/>
        </w:tabs>
        <w:jc w:val="center"/>
        <w:rPr>
          <w:rFonts w:ascii="Times New Roman" w:hAnsi="Times New Roman"/>
          <w:b/>
          <w:sz w:val="28"/>
          <w:szCs w:val="28"/>
        </w:rPr>
      </w:pPr>
      <w:r w:rsidRPr="002954E3">
        <w:rPr>
          <w:rFonts w:ascii="Times New Roman" w:hAnsi="Times New Roman"/>
          <w:b/>
          <w:color w:val="000000" w:themeColor="text1"/>
          <w:sz w:val="28"/>
          <w:szCs w:val="28"/>
        </w:rPr>
        <w:t xml:space="preserve">Về </w:t>
      </w:r>
      <w:r w:rsidR="008A2ECE">
        <w:rPr>
          <w:rFonts w:ascii="Times New Roman" w:hAnsi="Times New Roman"/>
          <w:b/>
          <w:sz w:val="28"/>
          <w:szCs w:val="28"/>
        </w:rPr>
        <w:t>Đ</w:t>
      </w:r>
      <w:r w:rsidR="008A2ECE" w:rsidRPr="0011049F">
        <w:rPr>
          <w:rFonts w:ascii="Times New Roman" w:hAnsi="Times New Roman"/>
          <w:b/>
          <w:sz w:val="28"/>
          <w:szCs w:val="28"/>
        </w:rPr>
        <w:t>iều chỉnh</w:t>
      </w:r>
      <w:r w:rsidR="008A2ECE">
        <w:rPr>
          <w:rFonts w:ascii="Times New Roman" w:hAnsi="Times New Roman"/>
          <w:b/>
          <w:sz w:val="28"/>
          <w:szCs w:val="28"/>
        </w:rPr>
        <w:t xml:space="preserve"> c</w:t>
      </w:r>
      <w:r w:rsidR="008A2ECE" w:rsidRPr="00D4489B">
        <w:rPr>
          <w:rFonts w:ascii="Times New Roman" w:hAnsi="Times New Roman"/>
          <w:b/>
          <w:sz w:val="28"/>
          <w:szCs w:val="28"/>
        </w:rPr>
        <w:t>ục</w:t>
      </w:r>
      <w:r w:rsidR="008A2ECE">
        <w:rPr>
          <w:rFonts w:ascii="Times New Roman" w:hAnsi="Times New Roman"/>
          <w:b/>
          <w:sz w:val="28"/>
          <w:szCs w:val="28"/>
        </w:rPr>
        <w:t xml:space="preserve"> bộ </w:t>
      </w:r>
      <w:r w:rsidR="008A2ECE" w:rsidRPr="0011049F">
        <w:rPr>
          <w:rFonts w:ascii="Times New Roman" w:hAnsi="Times New Roman"/>
          <w:b/>
          <w:sz w:val="28"/>
          <w:szCs w:val="28"/>
        </w:rPr>
        <w:t>Quy hoạch</w:t>
      </w:r>
      <w:r w:rsidR="008A2ECE">
        <w:rPr>
          <w:rFonts w:ascii="Times New Roman" w:hAnsi="Times New Roman"/>
          <w:b/>
          <w:sz w:val="28"/>
          <w:szCs w:val="28"/>
        </w:rPr>
        <w:t xml:space="preserve"> ph</w:t>
      </w:r>
      <w:r w:rsidR="008A2ECE" w:rsidRPr="002676AD">
        <w:rPr>
          <w:rFonts w:ascii="Times New Roman" w:hAnsi="Times New Roman"/>
          <w:b/>
          <w:sz w:val="28"/>
          <w:szCs w:val="28"/>
        </w:rPr>
        <w:t>â</w:t>
      </w:r>
      <w:r w:rsidR="008A2ECE">
        <w:rPr>
          <w:rFonts w:ascii="Times New Roman" w:hAnsi="Times New Roman"/>
          <w:b/>
          <w:sz w:val="28"/>
          <w:szCs w:val="28"/>
        </w:rPr>
        <w:t>n khu t</w:t>
      </w:r>
      <w:r w:rsidR="008A2ECE" w:rsidRPr="002676AD">
        <w:rPr>
          <w:rFonts w:ascii="Times New Roman" w:hAnsi="Times New Roman"/>
          <w:b/>
          <w:sz w:val="28"/>
          <w:szCs w:val="28"/>
        </w:rPr>
        <w:t>ỷ</w:t>
      </w:r>
      <w:r w:rsidR="008A2ECE">
        <w:rPr>
          <w:rFonts w:ascii="Times New Roman" w:hAnsi="Times New Roman"/>
          <w:b/>
          <w:sz w:val="28"/>
          <w:szCs w:val="28"/>
        </w:rPr>
        <w:t xml:space="preserve"> l</w:t>
      </w:r>
      <w:r w:rsidR="008A2ECE" w:rsidRPr="002676AD">
        <w:rPr>
          <w:rFonts w:ascii="Times New Roman" w:hAnsi="Times New Roman"/>
          <w:b/>
          <w:sz w:val="28"/>
          <w:szCs w:val="28"/>
        </w:rPr>
        <w:t>ệ</w:t>
      </w:r>
      <w:r w:rsidR="008A2ECE">
        <w:rPr>
          <w:rFonts w:ascii="Times New Roman" w:hAnsi="Times New Roman"/>
          <w:b/>
          <w:sz w:val="28"/>
          <w:szCs w:val="28"/>
        </w:rPr>
        <w:t xml:space="preserve"> </w:t>
      </w:r>
      <w:r w:rsidR="008A2ECE" w:rsidRPr="0011049F">
        <w:rPr>
          <w:rFonts w:ascii="Times New Roman" w:hAnsi="Times New Roman"/>
          <w:b/>
          <w:sz w:val="28"/>
          <w:szCs w:val="28"/>
        </w:rPr>
        <w:t>1/</w:t>
      </w:r>
      <w:r w:rsidR="008A2ECE">
        <w:rPr>
          <w:rFonts w:ascii="Times New Roman" w:hAnsi="Times New Roman"/>
          <w:b/>
          <w:sz w:val="28"/>
          <w:szCs w:val="28"/>
        </w:rPr>
        <w:t>2000 Khu B</w:t>
      </w:r>
      <w:r w:rsidR="008A2ECE" w:rsidRPr="002676AD">
        <w:rPr>
          <w:rFonts w:ascii="Times New Roman" w:hAnsi="Times New Roman"/>
          <w:b/>
          <w:sz w:val="28"/>
          <w:szCs w:val="28"/>
        </w:rPr>
        <w:t>ắc</w:t>
      </w:r>
      <w:r w:rsidR="008A2ECE">
        <w:rPr>
          <w:rFonts w:ascii="Times New Roman" w:hAnsi="Times New Roman"/>
          <w:b/>
          <w:sz w:val="28"/>
          <w:szCs w:val="28"/>
        </w:rPr>
        <w:t xml:space="preserve"> Ph</w:t>
      </w:r>
      <w:r w:rsidR="008A2ECE">
        <w:rPr>
          <w:rFonts w:ascii="Times New Roman" w:hAnsi="Times New Roman" w:hint="eastAsia"/>
          <w:b/>
          <w:sz w:val="28"/>
          <w:szCs w:val="28"/>
        </w:rPr>
        <w:t>ư</w:t>
      </w:r>
      <w:r w:rsidR="008A2ECE" w:rsidRPr="002676AD">
        <w:rPr>
          <w:rFonts w:ascii="Times New Roman" w:hAnsi="Times New Roman"/>
          <w:b/>
          <w:sz w:val="28"/>
          <w:szCs w:val="28"/>
        </w:rPr>
        <w:t>ớc</w:t>
      </w:r>
      <w:r w:rsidR="008A2ECE">
        <w:rPr>
          <w:rFonts w:ascii="Times New Roman" w:hAnsi="Times New Roman"/>
          <w:b/>
          <w:sz w:val="28"/>
          <w:szCs w:val="28"/>
        </w:rPr>
        <w:t xml:space="preserve"> Th</w:t>
      </w:r>
      <w:r w:rsidR="008A2ECE" w:rsidRPr="002676AD">
        <w:rPr>
          <w:rFonts w:ascii="Times New Roman" w:hAnsi="Times New Roman"/>
          <w:b/>
          <w:sz w:val="28"/>
          <w:szCs w:val="28"/>
        </w:rPr>
        <w:t>ắng</w:t>
      </w:r>
      <w:r w:rsidR="008A2ECE">
        <w:rPr>
          <w:rFonts w:ascii="Times New Roman" w:hAnsi="Times New Roman"/>
          <w:b/>
          <w:sz w:val="28"/>
          <w:szCs w:val="28"/>
        </w:rPr>
        <w:t xml:space="preserve">, </w:t>
      </w:r>
      <w:r w:rsidR="008A2ECE">
        <w:rPr>
          <w:rFonts w:ascii="Times New Roman" w:hAnsi="Times New Roman"/>
          <w:b/>
          <w:sz w:val="28"/>
          <w:szCs w:val="28"/>
          <w:lang w:val="vi-VN"/>
        </w:rPr>
        <w:t>P</w:t>
      </w:r>
      <w:r w:rsidR="008A2ECE">
        <w:rPr>
          <w:rFonts w:ascii="Times New Roman" w:hAnsi="Times New Roman"/>
          <w:b/>
          <w:sz w:val="28"/>
          <w:szCs w:val="28"/>
        </w:rPr>
        <w:t>h</w:t>
      </w:r>
      <w:r w:rsidR="008A2ECE">
        <w:rPr>
          <w:rFonts w:ascii="Times New Roman" w:hAnsi="Times New Roman" w:hint="eastAsia"/>
          <w:b/>
          <w:sz w:val="28"/>
          <w:szCs w:val="28"/>
        </w:rPr>
        <w:t>ư</w:t>
      </w:r>
      <w:r w:rsidR="008A2ECE" w:rsidRPr="002676AD">
        <w:rPr>
          <w:rFonts w:ascii="Times New Roman" w:hAnsi="Times New Roman"/>
          <w:b/>
          <w:sz w:val="28"/>
          <w:szCs w:val="28"/>
        </w:rPr>
        <w:t>ờng</w:t>
      </w:r>
      <w:r w:rsidR="008A2ECE">
        <w:rPr>
          <w:rFonts w:ascii="Times New Roman" w:hAnsi="Times New Roman"/>
          <w:b/>
          <w:sz w:val="28"/>
          <w:szCs w:val="28"/>
        </w:rPr>
        <w:t xml:space="preserve"> 12, </w:t>
      </w:r>
      <w:r w:rsidR="008A2ECE" w:rsidRPr="0011049F">
        <w:rPr>
          <w:rFonts w:ascii="Times New Roman" w:hAnsi="Times New Roman"/>
          <w:b/>
          <w:sz w:val="28"/>
          <w:szCs w:val="28"/>
        </w:rPr>
        <w:t>thành phố Vũng Tàu</w:t>
      </w:r>
      <w:r w:rsidR="000612DD">
        <w:rPr>
          <w:rFonts w:ascii="Times New Roman" w:hAnsi="Times New Roman"/>
          <w:b/>
          <w:sz w:val="28"/>
          <w:szCs w:val="28"/>
        </w:rPr>
        <w:t xml:space="preserve"> </w:t>
      </w:r>
    </w:p>
    <w:p w14:paraId="06C92CD3" w14:textId="04DE8DC4" w:rsidR="00C645AE" w:rsidRPr="000612DD" w:rsidRDefault="000612DD" w:rsidP="002954E3">
      <w:pPr>
        <w:tabs>
          <w:tab w:val="left" w:pos="1418"/>
        </w:tabs>
        <w:jc w:val="center"/>
        <w:rPr>
          <w:rFonts w:ascii="Times New Roman" w:hAnsi="Times New Roman"/>
          <w:b/>
          <w:sz w:val="28"/>
          <w:szCs w:val="28"/>
          <w:lang w:val="cs-CZ"/>
        </w:rPr>
      </w:pPr>
      <w:r w:rsidRPr="000612DD">
        <w:rPr>
          <w:rFonts w:ascii="Times New Roman" w:hAnsi="Times New Roman"/>
          <w:b/>
          <w:i/>
          <w:sz w:val="28"/>
          <w:szCs w:val="28"/>
          <w:lang w:val="cs-CZ"/>
        </w:rPr>
        <w:t>(đối với tuyến cao tốc Biên Hòa – Vũng Tàu)</w:t>
      </w:r>
    </w:p>
    <w:p w14:paraId="6EC95625" w14:textId="77777777" w:rsidR="002E2212" w:rsidRPr="00BB0C80" w:rsidRDefault="00567D02" w:rsidP="007F7E62">
      <w:pPr>
        <w:keepNext/>
        <w:spacing w:before="60" w:line="240" w:lineRule="atLeast"/>
        <w:jc w:val="center"/>
        <w:outlineLvl w:val="2"/>
        <w:rPr>
          <w:rFonts w:ascii="Times New Roman" w:hAnsi="Times New Roman"/>
          <w:bCs/>
          <w:sz w:val="32"/>
          <w:szCs w:val="28"/>
        </w:rPr>
      </w:pPr>
      <w:r w:rsidRPr="00BB0C80">
        <w:rPr>
          <w:rFonts w:ascii="Times New Roman" w:hAnsi="Times New Roman"/>
          <w:b/>
          <w:bCs/>
          <w:noProof/>
          <w:sz w:val="18"/>
          <w:szCs w:val="28"/>
        </w:rPr>
        <mc:AlternateContent>
          <mc:Choice Requires="wps">
            <w:drawing>
              <wp:anchor distT="0" distB="0" distL="114300" distR="114300" simplePos="0" relativeHeight="251656704" behindDoc="0" locked="0" layoutInCell="1" allowOverlap="1" wp14:anchorId="665C7BE0" wp14:editId="050937BD">
                <wp:simplePos x="0" y="0"/>
                <wp:positionH relativeFrom="column">
                  <wp:posOffset>2056130</wp:posOffset>
                </wp:positionH>
                <wp:positionV relativeFrom="paragraph">
                  <wp:posOffset>21590</wp:posOffset>
                </wp:positionV>
                <wp:extent cx="1697990" cy="0"/>
                <wp:effectExtent l="6985" t="5080" r="9525" b="13970"/>
                <wp:wrapNone/>
                <wp:docPr id="1"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7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C92A29" id="Line 26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1.7pt" to="29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0FEwIAACo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"/>
            </w:pict>
          </mc:Fallback>
        </mc:AlternateContent>
      </w:r>
    </w:p>
    <w:p w14:paraId="3CFAABD3" w14:textId="77777777" w:rsidR="00BB1A41" w:rsidRPr="002954E3" w:rsidRDefault="00BB1A41" w:rsidP="008A2ECE">
      <w:pPr>
        <w:spacing w:after="120" w:line="360" w:lineRule="exact"/>
        <w:ind w:firstLine="567"/>
        <w:jc w:val="both"/>
        <w:rPr>
          <w:rFonts w:ascii="Times New Roman" w:hAnsi="Times New Roman"/>
          <w:i/>
          <w:sz w:val="28"/>
          <w:szCs w:val="28"/>
          <w:lang w:val="cs-CZ"/>
        </w:rPr>
      </w:pPr>
      <w:r>
        <w:rPr>
          <w:rFonts w:ascii="Times New Roman" w:hAnsi="Times New Roman"/>
          <w:i/>
          <w:sz w:val="28"/>
          <w:szCs w:val="28"/>
          <w:lang w:val="cs-CZ"/>
        </w:rPr>
        <w:t xml:space="preserve">Căn cứ </w:t>
      </w:r>
      <w:r w:rsidRPr="00B06524">
        <w:rPr>
          <w:rFonts w:ascii="Times New Roman" w:hAnsi="Times New Roman"/>
          <w:i/>
          <w:sz w:val="28"/>
          <w:szCs w:val="28"/>
          <w:lang w:val="cs-CZ"/>
        </w:rPr>
        <w:t xml:space="preserve">Luật Tổ chức chính quyền địa phương ngày 19/6/2015; Luật sửa đổi, </w:t>
      </w:r>
      <w:r w:rsidRPr="002954E3">
        <w:rPr>
          <w:rFonts w:ascii="Times New Roman" w:hAnsi="Times New Roman"/>
          <w:i/>
          <w:sz w:val="28"/>
          <w:szCs w:val="28"/>
          <w:lang w:val="cs-CZ"/>
        </w:rPr>
        <w:t>bổ sung một số điều của Luật Tổ chức Chính phủ và Luật Tổ chức chính quyền địa phương ngày 22/11/2019;</w:t>
      </w:r>
    </w:p>
    <w:p w14:paraId="4957ECD8" w14:textId="3A341473" w:rsidR="00D50F00" w:rsidRPr="002954E3" w:rsidRDefault="00D50F00" w:rsidP="008A2ECE">
      <w:pPr>
        <w:spacing w:after="120" w:line="360" w:lineRule="exact"/>
        <w:ind w:firstLine="567"/>
        <w:jc w:val="both"/>
        <w:rPr>
          <w:rFonts w:ascii="Times New Roman" w:hAnsi="Times New Roman"/>
          <w:i/>
          <w:sz w:val="28"/>
          <w:szCs w:val="28"/>
          <w:lang w:val="cs-CZ"/>
        </w:rPr>
      </w:pPr>
      <w:r w:rsidRPr="002954E3">
        <w:rPr>
          <w:rFonts w:ascii="Times New Roman" w:hAnsi="Times New Roman"/>
          <w:i/>
          <w:sz w:val="28"/>
          <w:szCs w:val="28"/>
          <w:lang w:val="cs-CZ"/>
        </w:rPr>
        <w:t xml:space="preserve">Căn cứ Quyết định số 586/QĐ-TTg ngày 17/5/2019 của Thủ tướng Chính phủ về việc phê duyệt Điều chỉnh quy hoạch chung thành phố Vũng Tàu đến năm 2035; </w:t>
      </w:r>
    </w:p>
    <w:p w14:paraId="5FFAC5D8" w14:textId="381CE8AB" w:rsidR="00387C9A" w:rsidRDefault="00387C9A" w:rsidP="008A2ECE">
      <w:pPr>
        <w:tabs>
          <w:tab w:val="left" w:pos="142"/>
        </w:tabs>
        <w:spacing w:after="120" w:line="360" w:lineRule="exact"/>
        <w:ind w:firstLine="567"/>
        <w:jc w:val="both"/>
        <w:rPr>
          <w:rFonts w:ascii="Times New Roman" w:hAnsi="Times New Roman"/>
          <w:i/>
          <w:iCs/>
          <w:sz w:val="28"/>
          <w:szCs w:val="28"/>
          <w:lang w:val="pl-PL"/>
        </w:rPr>
      </w:pPr>
      <w:r w:rsidRPr="002954E3">
        <w:rPr>
          <w:rFonts w:ascii="Times New Roman" w:hAnsi="Times New Roman"/>
          <w:i/>
          <w:iCs/>
          <w:sz w:val="28"/>
          <w:szCs w:val="28"/>
        </w:rPr>
        <w:t xml:space="preserve">Căn cứ Quyết định số </w:t>
      </w:r>
      <w:r w:rsidR="002954E3" w:rsidRPr="002954E3">
        <w:rPr>
          <w:rFonts w:ascii="Times New Roman" w:hAnsi="Times New Roman"/>
          <w:i/>
          <w:iCs/>
          <w:sz w:val="28"/>
          <w:szCs w:val="28"/>
        </w:rPr>
        <w:t>2768</w:t>
      </w:r>
      <w:r w:rsidRPr="002954E3">
        <w:rPr>
          <w:rFonts w:ascii="Times New Roman" w:hAnsi="Times New Roman"/>
          <w:i/>
          <w:iCs/>
          <w:sz w:val="28"/>
          <w:szCs w:val="28"/>
        </w:rPr>
        <w:t xml:space="preserve">/QĐ-UBND ngày </w:t>
      </w:r>
      <w:r w:rsidR="002954E3" w:rsidRPr="002954E3">
        <w:rPr>
          <w:rFonts w:ascii="Times New Roman" w:hAnsi="Times New Roman"/>
          <w:i/>
          <w:iCs/>
          <w:sz w:val="28"/>
          <w:szCs w:val="28"/>
        </w:rPr>
        <w:t xml:space="preserve">08/9/2022 </w:t>
      </w:r>
      <w:r w:rsidRPr="002954E3">
        <w:rPr>
          <w:rFonts w:ascii="Times New Roman" w:hAnsi="Times New Roman"/>
          <w:i/>
          <w:iCs/>
          <w:sz w:val="28"/>
          <w:szCs w:val="28"/>
        </w:rPr>
        <w:t xml:space="preserve">của UBND Tỉnh về </w:t>
      </w:r>
      <w:r w:rsidR="002954E3" w:rsidRPr="002954E3">
        <w:rPr>
          <w:rFonts w:ascii="Times New Roman" w:hAnsi="Times New Roman"/>
          <w:i/>
          <w:iCs/>
          <w:sz w:val="28"/>
          <w:szCs w:val="28"/>
        </w:rPr>
        <w:t xml:space="preserve">việc </w:t>
      </w:r>
      <w:r w:rsidRPr="002954E3">
        <w:rPr>
          <w:rFonts w:ascii="Times New Roman" w:hAnsi="Times New Roman"/>
          <w:i/>
          <w:iCs/>
          <w:sz w:val="28"/>
          <w:szCs w:val="28"/>
        </w:rPr>
        <w:t xml:space="preserve">phê duyệt </w:t>
      </w:r>
      <w:r w:rsidR="002954E3" w:rsidRPr="002954E3">
        <w:rPr>
          <w:rFonts w:ascii="Times New Roman" w:hAnsi="Times New Roman"/>
          <w:i/>
          <w:iCs/>
          <w:sz w:val="28"/>
          <w:szCs w:val="28"/>
        </w:rPr>
        <w:t>Q</w:t>
      </w:r>
      <w:r w:rsidR="00F90DD4" w:rsidRPr="002954E3">
        <w:rPr>
          <w:rFonts w:ascii="Times New Roman" w:hAnsi="Times New Roman"/>
          <w:i/>
          <w:iCs/>
          <w:sz w:val="28"/>
          <w:szCs w:val="28"/>
        </w:rPr>
        <w:t>uy hoạch</w:t>
      </w:r>
      <w:r w:rsidRPr="002954E3">
        <w:rPr>
          <w:rFonts w:ascii="Times New Roman" w:hAnsi="Times New Roman"/>
          <w:i/>
          <w:iCs/>
          <w:sz w:val="28"/>
          <w:szCs w:val="28"/>
        </w:rPr>
        <w:t xml:space="preserve"> phân khu tỷ lệ 1/2000 </w:t>
      </w:r>
      <w:r w:rsidR="00F90DD4" w:rsidRPr="002954E3">
        <w:rPr>
          <w:rFonts w:ascii="Times New Roman" w:hAnsi="Times New Roman"/>
          <w:i/>
          <w:iCs/>
          <w:sz w:val="28"/>
          <w:szCs w:val="28"/>
          <w:lang w:val="pl-PL"/>
        </w:rPr>
        <w:t xml:space="preserve">Khu </w:t>
      </w:r>
      <w:r w:rsidR="002954E3" w:rsidRPr="002954E3">
        <w:rPr>
          <w:rFonts w:ascii="Times New Roman" w:hAnsi="Times New Roman"/>
          <w:i/>
          <w:iCs/>
          <w:sz w:val="28"/>
          <w:szCs w:val="28"/>
          <w:lang w:val="pl-PL"/>
        </w:rPr>
        <w:t>Bắc Phước Thắng, Phường 12</w:t>
      </w:r>
      <w:r w:rsidRPr="002954E3">
        <w:rPr>
          <w:rFonts w:ascii="Times New Roman" w:hAnsi="Times New Roman"/>
          <w:i/>
          <w:iCs/>
          <w:sz w:val="28"/>
          <w:szCs w:val="28"/>
          <w:lang w:val="pl-PL"/>
        </w:rPr>
        <w:t xml:space="preserve">, thành phố </w:t>
      </w:r>
      <w:r w:rsidR="00D54B57">
        <w:rPr>
          <w:rFonts w:ascii="Times New Roman" w:hAnsi="Times New Roman"/>
          <w:i/>
          <w:iCs/>
          <w:sz w:val="28"/>
          <w:szCs w:val="28"/>
          <w:lang w:val="pl-PL"/>
        </w:rPr>
        <w:t>Vũng Tàu, tỉnh Bà Rịa -Vũng Tàu;</w:t>
      </w:r>
    </w:p>
    <w:p w14:paraId="0A672E05" w14:textId="1A2EFEA1" w:rsidR="00D54B57" w:rsidRPr="002954E3" w:rsidRDefault="00D54B57" w:rsidP="008A2ECE">
      <w:pPr>
        <w:spacing w:after="120" w:line="360" w:lineRule="exact"/>
        <w:ind w:firstLine="567"/>
        <w:jc w:val="both"/>
        <w:rPr>
          <w:rFonts w:ascii="Times New Roman" w:hAnsi="Times New Roman"/>
          <w:i/>
          <w:sz w:val="28"/>
          <w:szCs w:val="28"/>
          <w:lang w:val="cs-CZ"/>
        </w:rPr>
      </w:pPr>
      <w:r w:rsidRPr="002954E3">
        <w:rPr>
          <w:rFonts w:ascii="Times New Roman" w:hAnsi="Times New Roman"/>
          <w:i/>
          <w:sz w:val="28"/>
          <w:szCs w:val="28"/>
          <w:lang w:val="cs-CZ"/>
        </w:rPr>
        <w:t xml:space="preserve">Căn cứ Quyết định số </w:t>
      </w:r>
      <w:r w:rsidR="008A2ECE">
        <w:rPr>
          <w:rFonts w:ascii="Times New Roman" w:hAnsi="Times New Roman"/>
          <w:i/>
          <w:sz w:val="28"/>
          <w:szCs w:val="28"/>
          <w:lang w:val="cs-CZ"/>
        </w:rPr>
        <w:t>903</w:t>
      </w:r>
      <w:r>
        <w:rPr>
          <w:rFonts w:ascii="Times New Roman" w:hAnsi="Times New Roman"/>
          <w:i/>
          <w:sz w:val="28"/>
          <w:szCs w:val="28"/>
          <w:lang w:val="cs-CZ"/>
        </w:rPr>
        <w:t>/QĐ-UB</w:t>
      </w:r>
      <w:r w:rsidR="008A2ECE">
        <w:rPr>
          <w:rFonts w:ascii="Times New Roman" w:hAnsi="Times New Roman"/>
          <w:i/>
          <w:sz w:val="28"/>
          <w:szCs w:val="28"/>
          <w:lang w:val="cs-CZ"/>
        </w:rPr>
        <w:t>ND</w:t>
      </w:r>
      <w:r w:rsidRPr="002954E3">
        <w:rPr>
          <w:rFonts w:ascii="Times New Roman" w:hAnsi="Times New Roman"/>
          <w:i/>
          <w:sz w:val="28"/>
          <w:szCs w:val="28"/>
          <w:lang w:val="cs-CZ"/>
        </w:rPr>
        <w:t xml:space="preserve"> ngày </w:t>
      </w:r>
      <w:r w:rsidR="008A2ECE">
        <w:rPr>
          <w:rFonts w:ascii="Times New Roman" w:hAnsi="Times New Roman"/>
          <w:i/>
          <w:sz w:val="28"/>
          <w:szCs w:val="28"/>
          <w:lang w:val="cs-CZ"/>
        </w:rPr>
        <w:t>17/4</w:t>
      </w:r>
      <w:r>
        <w:rPr>
          <w:rFonts w:ascii="Times New Roman" w:hAnsi="Times New Roman"/>
          <w:i/>
          <w:sz w:val="28"/>
          <w:szCs w:val="28"/>
          <w:lang w:val="cs-CZ"/>
        </w:rPr>
        <w:t>/202</w:t>
      </w:r>
      <w:r w:rsidR="008A2ECE">
        <w:rPr>
          <w:rFonts w:ascii="Times New Roman" w:hAnsi="Times New Roman"/>
          <w:i/>
          <w:sz w:val="28"/>
          <w:szCs w:val="28"/>
          <w:lang w:val="cs-CZ"/>
        </w:rPr>
        <w:t>3</w:t>
      </w:r>
      <w:r w:rsidRPr="002954E3">
        <w:rPr>
          <w:rFonts w:ascii="Times New Roman" w:hAnsi="Times New Roman"/>
          <w:i/>
          <w:sz w:val="28"/>
          <w:szCs w:val="28"/>
          <w:lang w:val="cs-CZ"/>
        </w:rPr>
        <w:t xml:space="preserve"> </w:t>
      </w:r>
      <w:r w:rsidRPr="002954E3">
        <w:rPr>
          <w:rFonts w:ascii="Times New Roman" w:hAnsi="Times New Roman"/>
          <w:i/>
          <w:iCs/>
          <w:sz w:val="28"/>
          <w:szCs w:val="28"/>
        </w:rPr>
        <w:t>của UBND Tỉnh về việc phê duyệt</w:t>
      </w:r>
      <w:r w:rsidR="008A2ECE">
        <w:rPr>
          <w:rFonts w:ascii="Times New Roman" w:hAnsi="Times New Roman"/>
          <w:i/>
          <w:iCs/>
          <w:sz w:val="28"/>
          <w:szCs w:val="28"/>
        </w:rPr>
        <w:t xml:space="preserve"> Điều chỉnh cục bộ</w:t>
      </w:r>
      <w:r>
        <w:rPr>
          <w:rFonts w:ascii="Times New Roman" w:hAnsi="Times New Roman"/>
          <w:i/>
          <w:iCs/>
          <w:sz w:val="28"/>
          <w:szCs w:val="28"/>
        </w:rPr>
        <w:t xml:space="preserve"> </w:t>
      </w:r>
      <w:r w:rsidR="008A2ECE">
        <w:rPr>
          <w:rFonts w:ascii="Times New Roman" w:hAnsi="Times New Roman"/>
          <w:i/>
          <w:sz w:val="28"/>
          <w:szCs w:val="28"/>
          <w:lang w:val="cs-CZ"/>
        </w:rPr>
        <w:t>quy hoạch phân khu tỷ lệ 1/2000 Khu Bắc Phước Thắng, Phường 12, thành phố Vũng Tàu đối với Đường nối vào cao tốc Biên Hòa – Vũng Tàu từ Quốc lộ 56, thành phố Bà Rịa đến nút giao Quốc lộ 51B-C, thành phố Vũng Tàu (đoạn qua địa bàn thành phố Vũng Tàu)</w:t>
      </w:r>
      <w:r w:rsidRPr="002954E3">
        <w:rPr>
          <w:rFonts w:ascii="Times New Roman" w:hAnsi="Times New Roman"/>
          <w:i/>
          <w:sz w:val="28"/>
          <w:szCs w:val="28"/>
          <w:lang w:val="cs-CZ"/>
        </w:rPr>
        <w:t xml:space="preserve">; </w:t>
      </w:r>
    </w:p>
    <w:p w14:paraId="4816BC1E" w14:textId="7FB01323" w:rsidR="00D54B57" w:rsidRDefault="00D54B57" w:rsidP="008A2ECE">
      <w:pPr>
        <w:tabs>
          <w:tab w:val="left" w:pos="142"/>
        </w:tabs>
        <w:spacing w:after="120" w:line="360" w:lineRule="exact"/>
        <w:ind w:firstLine="567"/>
        <w:jc w:val="both"/>
        <w:rPr>
          <w:rFonts w:ascii="Times New Roman" w:hAnsi="Times New Roman"/>
          <w:i/>
          <w:iCs/>
          <w:sz w:val="28"/>
          <w:szCs w:val="28"/>
        </w:rPr>
      </w:pPr>
      <w:r>
        <w:rPr>
          <w:rFonts w:ascii="Times New Roman" w:hAnsi="Times New Roman"/>
          <w:i/>
          <w:iCs/>
          <w:sz w:val="28"/>
          <w:szCs w:val="28"/>
        </w:rPr>
        <w:t xml:space="preserve">Căn cứ Quyết định số </w:t>
      </w:r>
      <w:r w:rsidR="008A2ECE">
        <w:rPr>
          <w:rFonts w:ascii="Times New Roman" w:hAnsi="Times New Roman"/>
          <w:i/>
          <w:iCs/>
          <w:sz w:val="28"/>
          <w:szCs w:val="28"/>
        </w:rPr>
        <w:t>323</w:t>
      </w:r>
      <w:r>
        <w:rPr>
          <w:rFonts w:ascii="Times New Roman" w:hAnsi="Times New Roman"/>
          <w:i/>
          <w:iCs/>
          <w:sz w:val="28"/>
          <w:szCs w:val="28"/>
        </w:rPr>
        <w:t xml:space="preserve">/QĐ-UBND ngày </w:t>
      </w:r>
      <w:r w:rsidR="008A2ECE">
        <w:rPr>
          <w:rFonts w:ascii="Times New Roman" w:hAnsi="Times New Roman"/>
          <w:i/>
          <w:iCs/>
          <w:sz w:val="28"/>
          <w:szCs w:val="28"/>
        </w:rPr>
        <w:t>31/01/2024</w:t>
      </w:r>
      <w:r>
        <w:rPr>
          <w:rFonts w:ascii="Times New Roman" w:hAnsi="Times New Roman"/>
          <w:i/>
          <w:iCs/>
          <w:sz w:val="28"/>
          <w:szCs w:val="28"/>
        </w:rPr>
        <w:t xml:space="preserve"> của UBND </w:t>
      </w:r>
      <w:r w:rsidR="008A2ECE">
        <w:rPr>
          <w:rFonts w:ascii="Times New Roman" w:hAnsi="Times New Roman"/>
          <w:i/>
          <w:iCs/>
          <w:sz w:val="28"/>
          <w:szCs w:val="28"/>
        </w:rPr>
        <w:t>Tỉnh về việc phê duyệt Dự án Đường nối vào cao tốc Biên Hòa – Vũng Tàu (từ nút giao Vũng Vằn đến đường ven biển ĐT994)</w:t>
      </w:r>
      <w:r>
        <w:rPr>
          <w:rFonts w:ascii="Times New Roman" w:hAnsi="Times New Roman"/>
          <w:i/>
          <w:iCs/>
          <w:sz w:val="28"/>
          <w:szCs w:val="28"/>
        </w:rPr>
        <w:t>.</w:t>
      </w:r>
    </w:p>
    <w:p w14:paraId="20DB0FE4" w14:textId="7B4D96CB" w:rsidR="00786E8C" w:rsidRPr="00786E8C" w:rsidRDefault="00786E8C" w:rsidP="00786E8C">
      <w:pPr>
        <w:tabs>
          <w:tab w:val="left" w:pos="142"/>
        </w:tabs>
        <w:spacing w:after="120" w:line="360" w:lineRule="exact"/>
        <w:ind w:firstLine="567"/>
        <w:jc w:val="both"/>
        <w:rPr>
          <w:rFonts w:ascii="Times New Roman" w:hAnsi="Times New Roman"/>
          <w:b/>
          <w:iCs/>
          <w:sz w:val="28"/>
          <w:szCs w:val="28"/>
        </w:rPr>
      </w:pPr>
      <w:r w:rsidRPr="00786E8C">
        <w:rPr>
          <w:rFonts w:ascii="Times New Roman" w:hAnsi="Times New Roman" w:cs="Cambria"/>
          <w:b/>
          <w:iCs/>
          <w:sz w:val="28"/>
          <w:szCs w:val="28"/>
        </w:rPr>
        <w:t>I. VỀ NỘI DUNG Đ</w:t>
      </w:r>
      <w:r w:rsidRPr="00786E8C">
        <w:rPr>
          <w:rFonts w:ascii="Times New Roman" w:hAnsi="Times New Roman"/>
          <w:b/>
          <w:iCs/>
          <w:sz w:val="28"/>
          <w:szCs w:val="28"/>
        </w:rPr>
        <w:t>IỀU CHỈNH CỤC BỘ QUY HOẠCH PHÂN KHU TỶ LỆ 1/2000 KHU BẮC PH</w:t>
      </w:r>
      <w:r w:rsidRPr="00786E8C">
        <w:rPr>
          <w:rFonts w:ascii="Times New Roman" w:hAnsi="Times New Roman" w:hint="eastAsia"/>
          <w:b/>
          <w:iCs/>
          <w:sz w:val="28"/>
          <w:szCs w:val="28"/>
        </w:rPr>
        <w:t>Ư</w:t>
      </w:r>
      <w:r w:rsidRPr="00786E8C">
        <w:rPr>
          <w:rFonts w:ascii="Times New Roman" w:hAnsi="Times New Roman"/>
          <w:b/>
          <w:iCs/>
          <w:sz w:val="28"/>
          <w:szCs w:val="28"/>
        </w:rPr>
        <w:t>ỚC THẮNG, PH</w:t>
      </w:r>
      <w:r w:rsidRPr="00786E8C">
        <w:rPr>
          <w:rFonts w:ascii="Times New Roman" w:hAnsi="Times New Roman" w:hint="eastAsia"/>
          <w:b/>
          <w:iCs/>
          <w:sz w:val="28"/>
          <w:szCs w:val="28"/>
        </w:rPr>
        <w:t>Ư</w:t>
      </w:r>
      <w:r w:rsidRPr="00786E8C">
        <w:rPr>
          <w:rFonts w:ascii="Times New Roman" w:hAnsi="Times New Roman"/>
          <w:b/>
          <w:iCs/>
          <w:sz w:val="28"/>
          <w:szCs w:val="28"/>
        </w:rPr>
        <w:t>ỜNG 12, THÀNH PHỐ VŨNG TÀU</w:t>
      </w:r>
      <w:r>
        <w:rPr>
          <w:rFonts w:ascii="Times New Roman" w:hAnsi="Times New Roman"/>
          <w:b/>
          <w:iCs/>
          <w:sz w:val="28"/>
          <w:szCs w:val="28"/>
        </w:rPr>
        <w:t>:</w:t>
      </w:r>
    </w:p>
    <w:p w14:paraId="2FB6442C" w14:textId="77777777" w:rsidR="00786E8C" w:rsidRPr="00786E8C" w:rsidRDefault="00786E8C" w:rsidP="00786E8C">
      <w:pPr>
        <w:pStyle w:val="BodyTextIndent"/>
        <w:numPr>
          <w:ilvl w:val="0"/>
          <w:numId w:val="36"/>
        </w:numPr>
        <w:tabs>
          <w:tab w:val="left" w:pos="851"/>
        </w:tabs>
        <w:spacing w:after="120" w:line="340" w:lineRule="exact"/>
        <w:rPr>
          <w:rFonts w:ascii="Times New Roman" w:hAnsi="Times New Roman"/>
          <w:b/>
          <w:sz w:val="28"/>
          <w:szCs w:val="28"/>
          <w:lang w:val="vi-VN"/>
        </w:rPr>
      </w:pPr>
      <w:r w:rsidRPr="00786E8C">
        <w:rPr>
          <w:rFonts w:ascii="Times New Roman" w:hAnsi="Times New Roman"/>
          <w:b/>
          <w:sz w:val="28"/>
          <w:szCs w:val="28"/>
          <w:lang w:val="vi-VN"/>
        </w:rPr>
        <w:t>Lý do điều chỉnh</w:t>
      </w:r>
      <w:r w:rsidRPr="00786E8C">
        <w:rPr>
          <w:rFonts w:ascii="Times New Roman" w:hAnsi="Times New Roman"/>
          <w:b/>
          <w:sz w:val="28"/>
          <w:szCs w:val="28"/>
        </w:rPr>
        <w:t xml:space="preserve"> cục bộ </w:t>
      </w:r>
      <w:r w:rsidRPr="00786E8C">
        <w:rPr>
          <w:rFonts w:ascii="Times New Roman" w:hAnsi="Times New Roman"/>
          <w:b/>
          <w:sz w:val="28"/>
          <w:szCs w:val="28"/>
          <w:lang w:val="vi-VN"/>
        </w:rPr>
        <w:t xml:space="preserve">quy hoạch </w:t>
      </w:r>
      <w:r w:rsidRPr="00786E8C">
        <w:rPr>
          <w:rFonts w:ascii="Times New Roman" w:hAnsi="Times New Roman"/>
          <w:b/>
          <w:sz w:val="28"/>
          <w:szCs w:val="28"/>
        </w:rPr>
        <w:t>phân khu</w:t>
      </w:r>
      <w:r w:rsidRPr="00786E8C">
        <w:rPr>
          <w:rFonts w:ascii="Times New Roman" w:hAnsi="Times New Roman"/>
          <w:b/>
          <w:sz w:val="28"/>
          <w:szCs w:val="28"/>
          <w:lang w:val="vi-VN"/>
        </w:rPr>
        <w:t xml:space="preserve"> tỷ lệ 1/</w:t>
      </w:r>
      <w:r w:rsidRPr="00786E8C">
        <w:rPr>
          <w:rFonts w:ascii="Times New Roman" w:hAnsi="Times New Roman"/>
          <w:b/>
          <w:sz w:val="28"/>
          <w:szCs w:val="28"/>
        </w:rPr>
        <w:t>20</w:t>
      </w:r>
      <w:r w:rsidRPr="00786E8C">
        <w:rPr>
          <w:rFonts w:ascii="Times New Roman" w:hAnsi="Times New Roman"/>
          <w:b/>
          <w:sz w:val="28"/>
          <w:szCs w:val="28"/>
          <w:lang w:val="vi-VN"/>
        </w:rPr>
        <w:t>00:</w:t>
      </w:r>
    </w:p>
    <w:p w14:paraId="2A18E339" w14:textId="77777777" w:rsidR="00B20A0C" w:rsidRPr="006E1B16" w:rsidRDefault="00B20A0C" w:rsidP="00B20A0C">
      <w:pPr>
        <w:tabs>
          <w:tab w:val="left" w:pos="851"/>
        </w:tabs>
        <w:spacing w:before="120" w:after="120" w:line="340" w:lineRule="exact"/>
        <w:ind w:firstLine="567"/>
        <w:jc w:val="both"/>
        <w:rPr>
          <w:rFonts w:ascii="Times New Roman" w:hAnsi="Times New Roman"/>
          <w:sz w:val="28"/>
          <w:szCs w:val="28"/>
        </w:rPr>
      </w:pPr>
      <w:r w:rsidRPr="006E1B16">
        <w:rPr>
          <w:rFonts w:ascii="Times New Roman" w:hAnsi="Times New Roman"/>
          <w:sz w:val="28"/>
          <w:szCs w:val="28"/>
        </w:rPr>
        <w:t xml:space="preserve">Dự án Đường nối vào cao tốc Biên Hòa – Vũng Tàu (từ nút giao Vũng Vằn đến đường ven biển ĐT994) đã được Hội đồng nhân dân tỉnh phê duyệt chủ trương đầu tư dự án tại Nghị quyết số 08/NQ-HĐND ngày 31/5/2023 và được UBND tỉnh Bà Rịa – Vũng Tàu phê duyệt dự án tại Quyết định số 323/QĐ-UBND ngày 31/01/2024, theo đó trên tuyến thuộc phạm vi thành phố Vũng Tàu có bố trí 03 vị trí đường </w:t>
      </w:r>
      <w:r>
        <w:rPr>
          <w:rFonts w:ascii="Times New Roman" w:hAnsi="Times New Roman"/>
          <w:sz w:val="28"/>
          <w:szCs w:val="28"/>
        </w:rPr>
        <w:t>đi</w:t>
      </w:r>
      <w:r w:rsidRPr="006E1B16">
        <w:rPr>
          <w:rFonts w:ascii="Times New Roman" w:hAnsi="Times New Roman"/>
          <w:sz w:val="28"/>
          <w:szCs w:val="28"/>
        </w:rPr>
        <w:t xml:space="preserve"> dưới cầu phục vụ lưu thông, kết nối và phát triển đô thị hai bên tuyến </w:t>
      </w:r>
      <w:r w:rsidRPr="006E1B16">
        <w:rPr>
          <w:rFonts w:ascii="Times New Roman" w:hAnsi="Times New Roman"/>
          <w:i/>
          <w:iCs/>
          <w:sz w:val="28"/>
          <w:szCs w:val="28"/>
        </w:rPr>
        <w:t>(trong đó, vị trí đường quay đầu xe số 3 tại mố M2 cầu Cây Khế đã phù hợp với đồ án Quy hoạch phân khu tỷ lệ 1/2.000 Khu Bắc Phước Thắng, do khu vực này có lộ giới quy hoạch được duyệt rộng 93,0m)</w:t>
      </w:r>
      <w:r w:rsidRPr="006E1B16">
        <w:rPr>
          <w:rFonts w:ascii="Times New Roman" w:hAnsi="Times New Roman"/>
          <w:sz w:val="28"/>
          <w:szCs w:val="28"/>
        </w:rPr>
        <w:t xml:space="preserve">. </w:t>
      </w:r>
    </w:p>
    <w:p w14:paraId="17D1D6D4" w14:textId="77777777" w:rsidR="00B20A0C" w:rsidRPr="006E1B16" w:rsidRDefault="00B20A0C" w:rsidP="00B20A0C">
      <w:pPr>
        <w:tabs>
          <w:tab w:val="left" w:pos="851"/>
        </w:tabs>
        <w:spacing w:before="120" w:after="120" w:line="340" w:lineRule="exact"/>
        <w:ind w:firstLine="567"/>
        <w:jc w:val="both"/>
        <w:rPr>
          <w:rFonts w:ascii="Times New Roman" w:hAnsi="Times New Roman"/>
          <w:i/>
          <w:iCs/>
          <w:sz w:val="28"/>
          <w:szCs w:val="28"/>
        </w:rPr>
      </w:pPr>
      <w:r w:rsidRPr="006E1B16">
        <w:rPr>
          <w:rFonts w:ascii="Times New Roman" w:hAnsi="Times New Roman"/>
          <w:sz w:val="28"/>
          <w:szCs w:val="28"/>
        </w:rPr>
        <w:lastRenderedPageBreak/>
        <w:t xml:space="preserve">Đối với 02 vị trí còn lại, theo Quy hoạch phân khu tỷ lệ 1/2000 Khu Bắc Phước Thắng, Phường 12, thành phố Vũng Tàu đã được UBND tỉnh phê duyệt tại Quyết định số 2768/QĐ-UBND ngày 08/9/2022, phê duyệt điều chỉnh cục bộ tại Quyết định số 903/QĐ-UBND ngày 17/4/2023 thì không bố trí các điểm quay đầu xe đối với các điểm quay đầu xe số 2 </w:t>
      </w:r>
      <w:r w:rsidRPr="006E1B16">
        <w:rPr>
          <w:rFonts w:ascii="Times New Roman" w:hAnsi="Times New Roman"/>
          <w:i/>
          <w:iCs/>
          <w:sz w:val="28"/>
          <w:szCs w:val="28"/>
        </w:rPr>
        <w:t>(tại mố M2 chân cầu Cỏ May 3 - lý trình Km3+410)</w:t>
      </w:r>
      <w:r w:rsidRPr="006E1B16">
        <w:rPr>
          <w:rFonts w:ascii="Times New Roman" w:hAnsi="Times New Roman"/>
          <w:sz w:val="28"/>
          <w:szCs w:val="28"/>
        </w:rPr>
        <w:t xml:space="preserve"> và điểm quay đầu xe số 3 </w:t>
      </w:r>
      <w:r w:rsidRPr="006E1B16">
        <w:rPr>
          <w:rFonts w:ascii="Times New Roman" w:hAnsi="Times New Roman"/>
          <w:i/>
          <w:iCs/>
          <w:sz w:val="28"/>
          <w:szCs w:val="28"/>
        </w:rPr>
        <w:t xml:space="preserve">(tại mố M1 chân cầu Cây Khế 4 – lý trình Km5+090). </w:t>
      </w:r>
    </w:p>
    <w:p w14:paraId="682B43AD" w14:textId="77777777" w:rsidR="00B20A0C" w:rsidRPr="006E1B16" w:rsidRDefault="00B20A0C" w:rsidP="00B20A0C">
      <w:pPr>
        <w:tabs>
          <w:tab w:val="left" w:pos="851"/>
        </w:tabs>
        <w:spacing w:before="120" w:after="120" w:line="340" w:lineRule="exact"/>
        <w:ind w:firstLine="567"/>
        <w:jc w:val="both"/>
        <w:rPr>
          <w:rFonts w:ascii="Times New Roman" w:hAnsi="Times New Roman"/>
          <w:i/>
          <w:iCs/>
          <w:sz w:val="28"/>
          <w:szCs w:val="28"/>
        </w:rPr>
      </w:pPr>
      <w:r w:rsidRPr="006E1B16">
        <w:rPr>
          <w:rFonts w:ascii="Times New Roman" w:hAnsi="Times New Roman"/>
          <w:sz w:val="28"/>
          <w:szCs w:val="28"/>
        </w:rPr>
        <w:t>Tuy nhiên</w:t>
      </w:r>
      <w:r w:rsidRPr="006E1B16">
        <w:rPr>
          <w:rFonts w:ascii="Times New Roman" w:hAnsi="Times New Roman"/>
          <w:i/>
          <w:iCs/>
          <w:sz w:val="28"/>
          <w:szCs w:val="28"/>
        </w:rPr>
        <w:t xml:space="preserve">, </w:t>
      </w:r>
      <w:r w:rsidRPr="006E1B16">
        <w:rPr>
          <w:rFonts w:ascii="Times New Roman" w:hAnsi="Times New Roman"/>
          <w:iCs/>
          <w:sz w:val="28"/>
          <w:szCs w:val="28"/>
        </w:rPr>
        <w:t xml:space="preserve">trong quá </w:t>
      </w:r>
      <w:r w:rsidRPr="006E1B16">
        <w:rPr>
          <w:rFonts w:ascii="Times New Roman" w:hAnsi="Times New Roman"/>
          <w:sz w:val="28"/>
          <w:szCs w:val="28"/>
        </w:rPr>
        <w:t>trình triển khai dự án, xét thấy việc quy hoạch bố trí các điểm quay đầu nêu trên là cần thiết và đã được UBND Tỉnh phê duyệt dự án tại Quyết định số 323/QĐ-UBND ngày 31/01/2024. Theo đó, Sở Xây dựng đã chủ trì cuộc họp với Chủ đầu tư, các đơn vị liên quan và Thông báo kết luận số 261/TB-SXD ngày 20/6/2024 để rà soát quy hoạch đô thị, quy hoạch sử dụng đất đối với dự</w:t>
      </w:r>
      <w:r w:rsidRPr="006E1B16">
        <w:rPr>
          <w:rFonts w:ascii="Times New Roman" w:hAnsi="Times New Roman"/>
          <w:color w:val="000000"/>
          <w:sz w:val="28"/>
          <w:szCs w:val="28"/>
        </w:rPr>
        <w:t xml:space="preserve"> án </w:t>
      </w:r>
      <w:r w:rsidRPr="006E1B16">
        <w:rPr>
          <w:rFonts w:ascii="Times New Roman" w:hAnsi="Times New Roman"/>
          <w:spacing w:val="-2"/>
          <w:sz w:val="28"/>
          <w:szCs w:val="28"/>
          <w:lang w:val="nl-NL"/>
        </w:rPr>
        <w:t xml:space="preserve">Đường nối vào cao tốc Biên Hòa – Vũng Tàu </w:t>
      </w:r>
      <w:r w:rsidRPr="006E1B16">
        <w:rPr>
          <w:rFonts w:ascii="Times New Roman" w:hAnsi="Times New Roman"/>
          <w:i/>
          <w:spacing w:val="-2"/>
          <w:sz w:val="28"/>
          <w:szCs w:val="28"/>
          <w:lang w:val="nl-NL"/>
        </w:rPr>
        <w:t xml:space="preserve">(từ nút giao Vũng Vằn đến đường ven biển ĐT994), </w:t>
      </w:r>
      <w:r w:rsidRPr="006E1B16">
        <w:rPr>
          <w:rFonts w:ascii="Times New Roman" w:hAnsi="Times New Roman"/>
          <w:spacing w:val="-2"/>
          <w:sz w:val="28"/>
          <w:szCs w:val="28"/>
          <w:lang w:val="nl-NL"/>
        </w:rPr>
        <w:t xml:space="preserve">theo đó thống nhất: </w:t>
      </w:r>
      <w:r w:rsidRPr="006E1B16">
        <w:rPr>
          <w:rFonts w:ascii="Times New Roman" w:hAnsi="Times New Roman"/>
          <w:i/>
          <w:spacing w:val="-2"/>
          <w:sz w:val="28"/>
          <w:szCs w:val="28"/>
          <w:lang w:val="nl-NL"/>
        </w:rPr>
        <w:t xml:space="preserve">“ ... đề nghị </w:t>
      </w:r>
      <w:r w:rsidRPr="006E1B16">
        <w:rPr>
          <w:rFonts w:ascii="Times New Roman" w:hAnsi="Times New Roman"/>
          <w:i/>
          <w:sz w:val="28"/>
          <w:szCs w:val="28"/>
          <w:lang w:val="sv-SE"/>
        </w:rPr>
        <w:t>Ban Quản lý dự án Chuyên ngành Giao thông lập hồ sơ điều chỉnh các quy hoạch nêu trên, gửi về UBND thành phố Vũng Tàu để tổ chức nghiên cứu, đề xuất, thực hiện các thủ tục liên quan, trình UBND tỉnh (thông qua Sở Xây dựng) xem xét, quyết định”</w:t>
      </w:r>
      <w:r w:rsidRPr="006E1B16">
        <w:rPr>
          <w:rFonts w:ascii="Times New Roman" w:hAnsi="Times New Roman"/>
          <w:sz w:val="28"/>
          <w:szCs w:val="28"/>
          <w:lang w:val="sv-SE"/>
        </w:rPr>
        <w:t xml:space="preserve">. </w:t>
      </w:r>
    </w:p>
    <w:p w14:paraId="5ED03AAF" w14:textId="77777777" w:rsidR="00B20A0C" w:rsidRPr="006E1B16" w:rsidRDefault="00B20A0C" w:rsidP="00B20A0C">
      <w:pPr>
        <w:tabs>
          <w:tab w:val="left" w:pos="851"/>
        </w:tabs>
        <w:spacing w:before="120" w:after="120" w:line="340" w:lineRule="exact"/>
        <w:ind w:firstLine="630"/>
        <w:jc w:val="both"/>
        <w:rPr>
          <w:rFonts w:ascii="Times New Roman" w:hAnsi="Times New Roman"/>
          <w:sz w:val="28"/>
          <w:szCs w:val="28"/>
        </w:rPr>
      </w:pPr>
      <w:r w:rsidRPr="006E1B16">
        <w:rPr>
          <w:rFonts w:ascii="Times New Roman" w:hAnsi="Times New Roman"/>
          <w:sz w:val="28"/>
          <w:szCs w:val="28"/>
        </w:rPr>
        <w:t xml:space="preserve">Do đây là dự án trọng điểm và cấp bách của Tỉnh, căn cứ Điều 47 về điều kiện điều chỉnh quy hoạch theo Luật Quy hoạch đô thị thì việc điều chỉnh cục bộ nêu trên là phù hợp và cần thiết theo quy định hiện hành. </w:t>
      </w:r>
    </w:p>
    <w:p w14:paraId="7568288F" w14:textId="77777777" w:rsidR="00B20A0C" w:rsidRPr="006E1B16" w:rsidRDefault="00B20A0C" w:rsidP="00B20A0C">
      <w:pPr>
        <w:pStyle w:val="BodyTextIndent"/>
        <w:numPr>
          <w:ilvl w:val="0"/>
          <w:numId w:val="36"/>
        </w:numPr>
        <w:tabs>
          <w:tab w:val="left" w:pos="851"/>
        </w:tabs>
        <w:spacing w:after="120" w:line="340" w:lineRule="exact"/>
        <w:rPr>
          <w:rFonts w:ascii="Times New Roman" w:hAnsi="Times New Roman"/>
          <w:b/>
          <w:sz w:val="28"/>
          <w:szCs w:val="28"/>
          <w:lang w:val="vi-VN"/>
        </w:rPr>
      </w:pPr>
      <w:r w:rsidRPr="006E1B16">
        <w:rPr>
          <w:rFonts w:ascii="Times New Roman" w:hAnsi="Times New Roman"/>
          <w:b/>
          <w:sz w:val="28"/>
          <w:szCs w:val="28"/>
          <w:lang w:val="vi-VN"/>
        </w:rPr>
        <w:t>Phạm vi ranh giới và quy mô:</w:t>
      </w:r>
    </w:p>
    <w:p w14:paraId="37E8DFC0" w14:textId="77777777" w:rsidR="00B20A0C" w:rsidRPr="006E1B16" w:rsidRDefault="00B20A0C" w:rsidP="00B20A0C">
      <w:pPr>
        <w:tabs>
          <w:tab w:val="left" w:pos="851"/>
        </w:tabs>
        <w:spacing w:before="120" w:after="120" w:line="340" w:lineRule="exact"/>
        <w:ind w:firstLine="567"/>
        <w:jc w:val="both"/>
        <w:rPr>
          <w:rFonts w:ascii="Times New Roman" w:hAnsi="Times New Roman"/>
          <w:sz w:val="28"/>
          <w:szCs w:val="28"/>
        </w:rPr>
      </w:pPr>
      <w:r w:rsidRPr="006E1B16">
        <w:rPr>
          <w:rFonts w:ascii="Times New Roman" w:hAnsi="Times New Roman"/>
          <w:sz w:val="28"/>
          <w:szCs w:val="28"/>
        </w:rPr>
        <w:t>Ranh giới điều chỉnh cục bộ Quy hoạch phân khu tỷ lệ 1/2000 Khu Bắc Phước Thắng thuộc địa phận Phường 12, thành phố Vũng Tàu, bao gồm:</w:t>
      </w:r>
    </w:p>
    <w:p w14:paraId="7BDC8E81" w14:textId="77777777" w:rsidR="00B20A0C" w:rsidRPr="006E1B16" w:rsidRDefault="00B20A0C" w:rsidP="00B20A0C">
      <w:pPr>
        <w:pStyle w:val="ListParagraph"/>
        <w:numPr>
          <w:ilvl w:val="0"/>
          <w:numId w:val="35"/>
        </w:numPr>
        <w:tabs>
          <w:tab w:val="left" w:pos="851"/>
        </w:tabs>
        <w:spacing w:before="120" w:after="120" w:line="340" w:lineRule="exact"/>
        <w:ind w:left="0" w:firstLine="567"/>
        <w:contextualSpacing w:val="0"/>
        <w:jc w:val="both"/>
        <w:rPr>
          <w:rFonts w:ascii="Times New Roman" w:hAnsi="Times New Roman"/>
          <w:iCs/>
          <w:sz w:val="28"/>
          <w:szCs w:val="28"/>
          <w:lang w:val="sv-SE"/>
        </w:rPr>
      </w:pPr>
      <w:r w:rsidRPr="006E1B16">
        <w:rPr>
          <w:rFonts w:ascii="Times New Roman" w:hAnsi="Times New Roman"/>
          <w:iCs/>
          <w:sz w:val="28"/>
          <w:szCs w:val="28"/>
          <w:lang w:val="sv-SE"/>
        </w:rPr>
        <w:t xml:space="preserve">Phạm vi cụ thể: Bổ sung 02 đường quay đầu xe tại mố M2 chân cầu Cỏ May 3 – lý trình Km3+410 và mố M1 chân cầu Cây Khế 4 – lý trình Km5+090 thuộc dự án Đường nối vào cao tốc Biên Hòa – Vũng Tàu </w:t>
      </w:r>
      <w:r w:rsidRPr="006E1B16">
        <w:rPr>
          <w:rFonts w:ascii="Times New Roman" w:hAnsi="Times New Roman"/>
          <w:i/>
          <w:sz w:val="28"/>
          <w:szCs w:val="28"/>
          <w:lang w:val="sv-SE"/>
        </w:rPr>
        <w:t>(từ nút giao Vũng Vằn đến đường ven biển ĐT994)</w:t>
      </w:r>
      <w:r w:rsidRPr="006E1B16">
        <w:rPr>
          <w:rFonts w:ascii="Times New Roman" w:hAnsi="Times New Roman"/>
          <w:iCs/>
          <w:sz w:val="28"/>
          <w:szCs w:val="28"/>
          <w:lang w:val="sv-SE"/>
        </w:rPr>
        <w:t xml:space="preserve"> trong phạm vi ranh giới đồ án Quy hoạch phân khu đã phê duyệt. </w:t>
      </w:r>
    </w:p>
    <w:p w14:paraId="5753EF30" w14:textId="77777777" w:rsidR="00B20A0C" w:rsidRPr="006E1B16" w:rsidRDefault="00B20A0C" w:rsidP="00B20A0C">
      <w:pPr>
        <w:pStyle w:val="ListParagraph"/>
        <w:numPr>
          <w:ilvl w:val="0"/>
          <w:numId w:val="35"/>
        </w:numPr>
        <w:tabs>
          <w:tab w:val="left" w:pos="851"/>
        </w:tabs>
        <w:spacing w:before="120" w:after="120" w:line="340" w:lineRule="exact"/>
        <w:ind w:left="0" w:firstLine="567"/>
        <w:contextualSpacing w:val="0"/>
        <w:jc w:val="both"/>
        <w:rPr>
          <w:rFonts w:ascii="Times New Roman" w:hAnsi="Times New Roman"/>
          <w:iCs/>
          <w:sz w:val="28"/>
          <w:szCs w:val="28"/>
          <w:lang w:val="sv-SE"/>
        </w:rPr>
      </w:pPr>
      <w:r w:rsidRPr="006E1B16">
        <w:rPr>
          <w:rFonts w:ascii="Times New Roman" w:hAnsi="Times New Roman"/>
          <w:iCs/>
          <w:sz w:val="28"/>
          <w:szCs w:val="28"/>
          <w:lang w:val="sv-SE"/>
        </w:rPr>
        <w:t>Tổng diện tích điều chỉnh khoảng 1,84 ha.</w:t>
      </w:r>
    </w:p>
    <w:p w14:paraId="4A0BD5E2" w14:textId="77777777" w:rsidR="00B20A0C" w:rsidRPr="006E1B16" w:rsidRDefault="00B20A0C" w:rsidP="00B20A0C">
      <w:pPr>
        <w:pStyle w:val="ListParagraph"/>
        <w:numPr>
          <w:ilvl w:val="0"/>
          <w:numId w:val="35"/>
        </w:numPr>
        <w:tabs>
          <w:tab w:val="left" w:pos="851"/>
        </w:tabs>
        <w:spacing w:before="120" w:after="120" w:line="340" w:lineRule="exact"/>
        <w:ind w:left="0" w:firstLine="567"/>
        <w:contextualSpacing w:val="0"/>
        <w:jc w:val="both"/>
        <w:rPr>
          <w:rFonts w:ascii="Times New Roman" w:hAnsi="Times New Roman"/>
          <w:iCs/>
          <w:sz w:val="28"/>
          <w:szCs w:val="28"/>
          <w:lang w:val="sv-SE"/>
        </w:rPr>
      </w:pPr>
      <w:r w:rsidRPr="006E1B16">
        <w:rPr>
          <w:rFonts w:ascii="Times New Roman" w:hAnsi="Times New Roman"/>
          <w:iCs/>
          <w:sz w:val="28"/>
          <w:szCs w:val="28"/>
          <w:lang w:val="sv-SE"/>
        </w:rPr>
        <w:t xml:space="preserve">Các khu vực còn lại giữ nguyên theo Quyết định phê duyệt số 2768/QĐ-UBND ngày 08/9/2022 của UBND Tỉnh. </w:t>
      </w:r>
    </w:p>
    <w:p w14:paraId="431929F3" w14:textId="77777777" w:rsidR="00B20A0C" w:rsidRPr="006E1B16" w:rsidRDefault="00B20A0C" w:rsidP="00B20A0C">
      <w:pPr>
        <w:pStyle w:val="BodyTextIndent"/>
        <w:numPr>
          <w:ilvl w:val="0"/>
          <w:numId w:val="36"/>
        </w:numPr>
        <w:tabs>
          <w:tab w:val="left" w:pos="851"/>
        </w:tabs>
        <w:spacing w:after="120" w:line="340" w:lineRule="exact"/>
        <w:rPr>
          <w:rFonts w:ascii="Times New Roman" w:hAnsi="Times New Roman"/>
          <w:b/>
          <w:sz w:val="28"/>
          <w:szCs w:val="28"/>
          <w:lang w:val="vi-VN"/>
        </w:rPr>
      </w:pPr>
      <w:r w:rsidRPr="006E1B16">
        <w:rPr>
          <w:rFonts w:ascii="Times New Roman" w:hAnsi="Times New Roman"/>
          <w:b/>
          <w:sz w:val="28"/>
          <w:szCs w:val="28"/>
          <w:lang w:val="vi-VN"/>
        </w:rPr>
        <w:t>Về quy hoạch:</w:t>
      </w:r>
    </w:p>
    <w:p w14:paraId="376B29DE" w14:textId="77777777" w:rsidR="00B20A0C" w:rsidRPr="006E1B16" w:rsidRDefault="00B20A0C" w:rsidP="00B20A0C">
      <w:pPr>
        <w:pStyle w:val="BodyTextIndent"/>
        <w:tabs>
          <w:tab w:val="left" w:pos="851"/>
        </w:tabs>
        <w:spacing w:line="340" w:lineRule="exact"/>
        <w:ind w:left="567"/>
        <w:rPr>
          <w:rFonts w:ascii="Times New Roman" w:hAnsi="Times New Roman"/>
          <w:b/>
          <w:i/>
          <w:sz w:val="28"/>
          <w:szCs w:val="28"/>
          <w:lang w:val="vi-VN"/>
        </w:rPr>
      </w:pPr>
      <w:r w:rsidRPr="006E1B16">
        <w:rPr>
          <w:rFonts w:ascii="Times New Roman" w:hAnsi="Times New Roman"/>
          <w:b/>
          <w:i/>
          <w:sz w:val="28"/>
          <w:szCs w:val="28"/>
          <w:lang w:val="vi-VN"/>
        </w:rPr>
        <w:t>3.1. Quy hoạch sử dụng đất:</w:t>
      </w:r>
    </w:p>
    <w:p w14:paraId="2531F447" w14:textId="77777777" w:rsidR="00B20A0C" w:rsidRPr="006E1B16" w:rsidRDefault="00B20A0C" w:rsidP="00B20A0C">
      <w:pPr>
        <w:tabs>
          <w:tab w:val="left" w:pos="851"/>
        </w:tabs>
        <w:spacing w:before="120" w:after="120" w:line="340" w:lineRule="exact"/>
        <w:ind w:firstLine="567"/>
        <w:jc w:val="both"/>
        <w:rPr>
          <w:rFonts w:ascii="Times New Roman" w:hAnsi="Times New Roman"/>
          <w:sz w:val="28"/>
          <w:szCs w:val="28"/>
        </w:rPr>
      </w:pPr>
      <w:r w:rsidRPr="006E1B16">
        <w:rPr>
          <w:rFonts w:ascii="Times New Roman" w:hAnsi="Times New Roman"/>
          <w:sz w:val="28"/>
          <w:szCs w:val="28"/>
        </w:rPr>
        <w:t xml:space="preserve">Theo Quy hoạch sử dụng đất đến năm 2030, tầm nhìn đến 2050 thành phố Vũng Tàu được UBND Tỉnh phê duyệt tại Quyết định số 1093/QĐ-UBND ngày 01/4/2022: </w:t>
      </w:r>
    </w:p>
    <w:p w14:paraId="08751E57" w14:textId="77777777" w:rsidR="00B20A0C" w:rsidRPr="006E1B16" w:rsidRDefault="00B20A0C" w:rsidP="00B20A0C">
      <w:pPr>
        <w:pStyle w:val="ListParagraph"/>
        <w:numPr>
          <w:ilvl w:val="0"/>
          <w:numId w:val="35"/>
        </w:numPr>
        <w:tabs>
          <w:tab w:val="left" w:pos="851"/>
        </w:tabs>
        <w:spacing w:before="120" w:after="120" w:line="340" w:lineRule="exact"/>
        <w:ind w:left="0" w:firstLine="567"/>
        <w:contextualSpacing w:val="0"/>
        <w:jc w:val="both"/>
        <w:rPr>
          <w:rFonts w:ascii="Times New Roman" w:hAnsi="Times New Roman"/>
          <w:iCs/>
          <w:sz w:val="28"/>
          <w:szCs w:val="28"/>
          <w:lang w:val="sv-SE"/>
        </w:rPr>
      </w:pPr>
      <w:r w:rsidRPr="006E1B16">
        <w:rPr>
          <w:rFonts w:ascii="Times New Roman" w:hAnsi="Times New Roman"/>
          <w:iCs/>
          <w:sz w:val="28"/>
          <w:szCs w:val="28"/>
          <w:lang w:val="sv-SE"/>
        </w:rPr>
        <w:t xml:space="preserve">Vị trí quay đầu xe mố M2 </w:t>
      </w:r>
      <w:r>
        <w:rPr>
          <w:rFonts w:ascii="Times New Roman" w:hAnsi="Times New Roman"/>
          <w:iCs/>
          <w:sz w:val="28"/>
          <w:szCs w:val="28"/>
          <w:lang w:val="sv-SE"/>
        </w:rPr>
        <w:t>chân cầu</w:t>
      </w:r>
      <w:r w:rsidRPr="006E1B16">
        <w:rPr>
          <w:rFonts w:ascii="Times New Roman" w:hAnsi="Times New Roman"/>
          <w:iCs/>
          <w:sz w:val="28"/>
          <w:szCs w:val="28"/>
          <w:lang w:val="sv-SE"/>
        </w:rPr>
        <w:t xml:space="preserve"> Cỏ May 3 thuộc quy hoạch đất nuôi trồng thủy sản và đất rừng phòng hộ; </w:t>
      </w:r>
    </w:p>
    <w:p w14:paraId="10199B38" w14:textId="77777777" w:rsidR="00B20A0C" w:rsidRPr="006E1B16" w:rsidRDefault="00B20A0C" w:rsidP="00B20A0C">
      <w:pPr>
        <w:pStyle w:val="ListParagraph"/>
        <w:numPr>
          <w:ilvl w:val="0"/>
          <w:numId w:val="35"/>
        </w:numPr>
        <w:tabs>
          <w:tab w:val="left" w:pos="851"/>
        </w:tabs>
        <w:spacing w:before="120" w:after="120" w:line="340" w:lineRule="exact"/>
        <w:ind w:left="0" w:firstLine="567"/>
        <w:contextualSpacing w:val="0"/>
        <w:jc w:val="both"/>
        <w:rPr>
          <w:rFonts w:ascii="Times New Roman" w:hAnsi="Times New Roman"/>
          <w:iCs/>
          <w:sz w:val="28"/>
          <w:szCs w:val="28"/>
          <w:lang w:val="sv-SE"/>
        </w:rPr>
      </w:pPr>
      <w:r>
        <w:rPr>
          <w:rFonts w:ascii="Times New Roman" w:hAnsi="Times New Roman"/>
          <w:iCs/>
          <w:sz w:val="28"/>
          <w:szCs w:val="28"/>
          <w:lang w:val="sv-SE"/>
        </w:rPr>
        <w:lastRenderedPageBreak/>
        <w:t>Vị trí quay đầu xe mố M1 chân cầu</w:t>
      </w:r>
      <w:r w:rsidRPr="006E1B16">
        <w:rPr>
          <w:rFonts w:ascii="Times New Roman" w:hAnsi="Times New Roman"/>
          <w:iCs/>
          <w:sz w:val="28"/>
          <w:szCs w:val="28"/>
          <w:lang w:val="sv-SE"/>
        </w:rPr>
        <w:t xml:space="preserve"> Cây Khế 4 thuộc quy hoạch đất nuôi trồng thủy sản.</w:t>
      </w:r>
    </w:p>
    <w:p w14:paraId="41645BE1" w14:textId="77777777" w:rsidR="00B20A0C" w:rsidRPr="006E1B16" w:rsidRDefault="00B20A0C" w:rsidP="00B20A0C">
      <w:pPr>
        <w:pStyle w:val="BodyTextIndent"/>
        <w:tabs>
          <w:tab w:val="left" w:pos="851"/>
        </w:tabs>
        <w:spacing w:line="340" w:lineRule="exact"/>
        <w:ind w:left="567"/>
        <w:rPr>
          <w:rFonts w:ascii="Times New Roman" w:hAnsi="Times New Roman"/>
          <w:b/>
          <w:i/>
          <w:sz w:val="28"/>
          <w:szCs w:val="28"/>
          <w:lang w:val="vi-VN"/>
        </w:rPr>
      </w:pPr>
      <w:r w:rsidRPr="006E1B16">
        <w:rPr>
          <w:rFonts w:ascii="Times New Roman" w:hAnsi="Times New Roman"/>
          <w:b/>
          <w:i/>
          <w:sz w:val="28"/>
          <w:szCs w:val="28"/>
          <w:lang w:val="vi-VN"/>
        </w:rPr>
        <w:t>3.2. Quy hoạch đô thị:</w:t>
      </w:r>
    </w:p>
    <w:p w14:paraId="4225AAD8" w14:textId="77777777" w:rsidR="00B20A0C" w:rsidRPr="006E1B16" w:rsidRDefault="00B20A0C" w:rsidP="00B20A0C">
      <w:pPr>
        <w:tabs>
          <w:tab w:val="left" w:pos="851"/>
        </w:tabs>
        <w:spacing w:before="120" w:after="120" w:line="340" w:lineRule="exact"/>
        <w:ind w:firstLine="567"/>
        <w:jc w:val="both"/>
        <w:rPr>
          <w:rFonts w:ascii="Times New Roman" w:hAnsi="Times New Roman"/>
          <w:sz w:val="28"/>
          <w:szCs w:val="28"/>
        </w:rPr>
      </w:pPr>
      <w:r w:rsidRPr="006E1B16">
        <w:rPr>
          <w:rFonts w:ascii="Times New Roman" w:hAnsi="Times New Roman"/>
          <w:sz w:val="28"/>
          <w:szCs w:val="28"/>
        </w:rPr>
        <w:t>- Quy hoạch chung: Theo Điều chỉnh quy hoạch chung thành phố đến năm 2035 được Thủ tướng Chính phủ phê duyệt tại Quyết định số 586/QĐ-TTg ngày 17/5/2019:</w:t>
      </w:r>
    </w:p>
    <w:p w14:paraId="3A17EDB8" w14:textId="77777777" w:rsidR="00B20A0C" w:rsidRPr="006E1B16" w:rsidRDefault="00B20A0C" w:rsidP="00B20A0C">
      <w:pPr>
        <w:tabs>
          <w:tab w:val="left" w:pos="851"/>
        </w:tabs>
        <w:spacing w:before="120" w:after="120" w:line="340" w:lineRule="exact"/>
        <w:ind w:firstLine="567"/>
        <w:jc w:val="both"/>
        <w:rPr>
          <w:rFonts w:ascii="Times New Roman" w:hAnsi="Times New Roman"/>
          <w:sz w:val="28"/>
          <w:szCs w:val="28"/>
        </w:rPr>
      </w:pPr>
      <w:r w:rsidRPr="006E1B16">
        <w:rPr>
          <w:rFonts w:ascii="Times New Roman" w:hAnsi="Times New Roman"/>
          <w:sz w:val="28"/>
          <w:szCs w:val="28"/>
        </w:rPr>
        <w:t xml:space="preserve">+ Vị trí quay đầu xe mố M2 </w:t>
      </w:r>
      <w:r>
        <w:rPr>
          <w:rFonts w:ascii="Times New Roman" w:hAnsi="Times New Roman"/>
          <w:iCs/>
          <w:sz w:val="28"/>
          <w:szCs w:val="28"/>
          <w:lang w:val="sv-SE"/>
        </w:rPr>
        <w:t>chân cầu</w:t>
      </w:r>
      <w:r w:rsidRPr="006E1B16">
        <w:rPr>
          <w:rFonts w:ascii="Times New Roman" w:hAnsi="Times New Roman"/>
          <w:sz w:val="28"/>
          <w:szCs w:val="28"/>
        </w:rPr>
        <w:t xml:space="preserve"> Cỏ May 3 thuộc quy hoạch đường giao thông, đất mặt nước và đất sinh thái ngập mặn; </w:t>
      </w:r>
    </w:p>
    <w:p w14:paraId="43079019" w14:textId="77777777" w:rsidR="00B20A0C" w:rsidRPr="006E1B16" w:rsidRDefault="00B20A0C" w:rsidP="00B20A0C">
      <w:pPr>
        <w:tabs>
          <w:tab w:val="left" w:pos="851"/>
        </w:tabs>
        <w:spacing w:before="120" w:after="120" w:line="340" w:lineRule="exact"/>
        <w:ind w:firstLine="567"/>
        <w:jc w:val="both"/>
        <w:rPr>
          <w:rFonts w:ascii="Times New Roman" w:hAnsi="Times New Roman"/>
          <w:sz w:val="28"/>
          <w:szCs w:val="28"/>
        </w:rPr>
      </w:pPr>
      <w:r w:rsidRPr="006E1B16">
        <w:rPr>
          <w:rFonts w:ascii="Times New Roman" w:hAnsi="Times New Roman"/>
          <w:sz w:val="28"/>
          <w:szCs w:val="28"/>
        </w:rPr>
        <w:t xml:space="preserve">+ Vị trí quay đầu xe mố M1 </w:t>
      </w:r>
      <w:r>
        <w:rPr>
          <w:rFonts w:ascii="Times New Roman" w:hAnsi="Times New Roman"/>
          <w:iCs/>
          <w:sz w:val="28"/>
          <w:szCs w:val="28"/>
          <w:lang w:val="sv-SE"/>
        </w:rPr>
        <w:t>chân cầu</w:t>
      </w:r>
      <w:r w:rsidRPr="006E1B16">
        <w:rPr>
          <w:rFonts w:ascii="Times New Roman" w:hAnsi="Times New Roman"/>
          <w:sz w:val="28"/>
          <w:szCs w:val="28"/>
        </w:rPr>
        <w:t xml:space="preserve"> Cây Khế 4 thuộc quy hoạch đường giao thông, đất sinh thái ngập mặn và đất cây xanh cách ly.</w:t>
      </w:r>
    </w:p>
    <w:p w14:paraId="142FEA46" w14:textId="77777777" w:rsidR="00B20A0C" w:rsidRPr="006E1B16" w:rsidRDefault="00B20A0C" w:rsidP="00B20A0C">
      <w:pPr>
        <w:tabs>
          <w:tab w:val="left" w:pos="851"/>
        </w:tabs>
        <w:spacing w:before="120" w:after="120" w:line="340" w:lineRule="exact"/>
        <w:ind w:firstLine="567"/>
        <w:jc w:val="both"/>
        <w:rPr>
          <w:rFonts w:ascii="Times New Roman" w:hAnsi="Times New Roman"/>
          <w:sz w:val="28"/>
          <w:szCs w:val="28"/>
        </w:rPr>
      </w:pPr>
      <w:r w:rsidRPr="006E1B16">
        <w:rPr>
          <w:rFonts w:ascii="Times New Roman" w:hAnsi="Times New Roman"/>
          <w:sz w:val="28"/>
          <w:szCs w:val="28"/>
        </w:rPr>
        <w:t>- Quy hoạch phân khu: Theo Quy hoạch phân khu tỷ lệ 1/2000 Khu Bắc Phước Thắng, Phường 12, thành phố Vũng Tàu được UBND tỉnh Bà Rịa – Vũng Tàu phê duyệt tại Quyết định số 2768/QĐ-UBND ngày 08/9/2022:</w:t>
      </w:r>
    </w:p>
    <w:p w14:paraId="0D3B3515" w14:textId="77777777" w:rsidR="00B20A0C" w:rsidRPr="006E1B16" w:rsidRDefault="00B20A0C" w:rsidP="00B20A0C">
      <w:pPr>
        <w:tabs>
          <w:tab w:val="left" w:pos="851"/>
        </w:tabs>
        <w:spacing w:before="120" w:after="120" w:line="340" w:lineRule="exact"/>
        <w:ind w:firstLine="567"/>
        <w:jc w:val="both"/>
        <w:rPr>
          <w:rFonts w:ascii="Times New Roman" w:hAnsi="Times New Roman"/>
          <w:sz w:val="28"/>
          <w:szCs w:val="28"/>
        </w:rPr>
      </w:pPr>
      <w:r w:rsidRPr="006E1B16">
        <w:rPr>
          <w:rFonts w:ascii="Times New Roman" w:hAnsi="Times New Roman"/>
          <w:sz w:val="28"/>
          <w:szCs w:val="28"/>
        </w:rPr>
        <w:t xml:space="preserve">+ Vị trí quay đầu xe mố M2 </w:t>
      </w:r>
      <w:r>
        <w:rPr>
          <w:rFonts w:ascii="Times New Roman" w:hAnsi="Times New Roman"/>
          <w:iCs/>
          <w:sz w:val="28"/>
          <w:szCs w:val="28"/>
          <w:lang w:val="sv-SE"/>
        </w:rPr>
        <w:t>chân cầu</w:t>
      </w:r>
      <w:r w:rsidRPr="006E1B16">
        <w:rPr>
          <w:rFonts w:ascii="Times New Roman" w:hAnsi="Times New Roman"/>
          <w:sz w:val="28"/>
          <w:szCs w:val="28"/>
        </w:rPr>
        <w:t xml:space="preserve"> Cỏ May 3 thuộc quy hoạch đất sinh thái ngập mặn; </w:t>
      </w:r>
    </w:p>
    <w:p w14:paraId="33701C34" w14:textId="77777777" w:rsidR="00B20A0C" w:rsidRPr="006E1B16" w:rsidRDefault="00B20A0C" w:rsidP="00B20A0C">
      <w:pPr>
        <w:tabs>
          <w:tab w:val="left" w:pos="851"/>
        </w:tabs>
        <w:spacing w:before="120" w:after="120" w:line="340" w:lineRule="exact"/>
        <w:ind w:firstLine="567"/>
        <w:jc w:val="both"/>
        <w:rPr>
          <w:rFonts w:ascii="Times New Roman" w:hAnsi="Times New Roman"/>
          <w:sz w:val="28"/>
          <w:szCs w:val="28"/>
        </w:rPr>
      </w:pPr>
      <w:r w:rsidRPr="006E1B16">
        <w:rPr>
          <w:rFonts w:ascii="Times New Roman" w:hAnsi="Times New Roman"/>
          <w:sz w:val="28"/>
          <w:szCs w:val="28"/>
        </w:rPr>
        <w:t xml:space="preserve">+ Vị trí quay đầu xe mố M1 </w:t>
      </w:r>
      <w:r>
        <w:rPr>
          <w:rFonts w:ascii="Times New Roman" w:hAnsi="Times New Roman"/>
          <w:iCs/>
          <w:sz w:val="28"/>
          <w:szCs w:val="28"/>
          <w:lang w:val="sv-SE"/>
        </w:rPr>
        <w:t>chân cầu</w:t>
      </w:r>
      <w:r w:rsidRPr="006E1B16">
        <w:rPr>
          <w:rFonts w:ascii="Times New Roman" w:hAnsi="Times New Roman"/>
          <w:sz w:val="28"/>
          <w:szCs w:val="28"/>
        </w:rPr>
        <w:t xml:space="preserve"> Cây Khế 4 thuộc quy hoạch đất mặt nước, đất sinh thái ngập mặn và đất cây xanh cách ly.</w:t>
      </w:r>
    </w:p>
    <w:p w14:paraId="6EF6CBDB" w14:textId="77777777" w:rsidR="00B20A0C" w:rsidRPr="006E1B16" w:rsidRDefault="00B20A0C" w:rsidP="00B20A0C">
      <w:pPr>
        <w:pStyle w:val="BodyTextIndent"/>
        <w:numPr>
          <w:ilvl w:val="0"/>
          <w:numId w:val="36"/>
        </w:numPr>
        <w:tabs>
          <w:tab w:val="left" w:pos="851"/>
        </w:tabs>
        <w:spacing w:after="120" w:line="340" w:lineRule="exact"/>
        <w:rPr>
          <w:rFonts w:ascii="Times New Roman" w:hAnsi="Times New Roman"/>
          <w:b/>
          <w:sz w:val="28"/>
          <w:szCs w:val="28"/>
          <w:lang w:val="vi-VN"/>
        </w:rPr>
      </w:pPr>
      <w:r w:rsidRPr="006E1B16">
        <w:rPr>
          <w:rFonts w:ascii="Times New Roman" w:hAnsi="Times New Roman"/>
          <w:b/>
          <w:sz w:val="28"/>
          <w:szCs w:val="28"/>
          <w:lang w:val="vi-VN"/>
        </w:rPr>
        <w:t>Nội dung điều chỉnh cục bộ quy hoạch phân khu:</w:t>
      </w:r>
    </w:p>
    <w:p w14:paraId="0CF79004" w14:textId="77777777" w:rsidR="00B20A0C" w:rsidRPr="006E1B16" w:rsidRDefault="00B20A0C" w:rsidP="00B20A0C">
      <w:pPr>
        <w:tabs>
          <w:tab w:val="left" w:pos="851"/>
        </w:tabs>
        <w:spacing w:before="120" w:after="120" w:line="340" w:lineRule="exact"/>
        <w:ind w:firstLine="567"/>
        <w:jc w:val="both"/>
        <w:rPr>
          <w:rFonts w:ascii="Times New Roman" w:hAnsi="Times New Roman"/>
          <w:sz w:val="28"/>
          <w:szCs w:val="28"/>
        </w:rPr>
      </w:pPr>
      <w:r w:rsidRPr="006E1B16">
        <w:rPr>
          <w:rFonts w:ascii="Times New Roman" w:hAnsi="Times New Roman"/>
          <w:sz w:val="28"/>
          <w:szCs w:val="28"/>
        </w:rPr>
        <w:t xml:space="preserve">Điều chỉnh đất mặt nước, đất sinh thái ngập mặn và đất cây xanh cách ly thành đất đường giao thông, mở rộng lộ giới đường giao thông tại các vị trí quay đầu xe. Cụ thể: </w:t>
      </w:r>
    </w:p>
    <w:p w14:paraId="105C9BE2" w14:textId="77777777" w:rsidR="00B20A0C" w:rsidRPr="006E1B16" w:rsidRDefault="00B20A0C" w:rsidP="00B20A0C">
      <w:pPr>
        <w:spacing w:before="120" w:after="120" w:line="340" w:lineRule="exact"/>
        <w:ind w:firstLine="706"/>
        <w:jc w:val="both"/>
        <w:rPr>
          <w:rFonts w:ascii="Times New Roman" w:hAnsi="Times New Roman"/>
          <w:spacing w:val="-2"/>
          <w:sz w:val="28"/>
          <w:szCs w:val="28"/>
          <w:lang w:val="nl-NL"/>
        </w:rPr>
      </w:pPr>
      <w:r w:rsidRPr="006E1B16">
        <w:rPr>
          <w:rFonts w:ascii="Times New Roman" w:hAnsi="Times New Roman"/>
          <w:sz w:val="28"/>
          <w:szCs w:val="28"/>
          <w:lang w:val="sv-SE"/>
        </w:rPr>
        <w:t xml:space="preserve">+ Đường quay đầu xe tại mố M2 </w:t>
      </w:r>
      <w:r>
        <w:rPr>
          <w:rFonts w:ascii="Times New Roman" w:hAnsi="Times New Roman"/>
          <w:iCs/>
          <w:sz w:val="28"/>
          <w:szCs w:val="28"/>
          <w:lang w:val="sv-SE"/>
        </w:rPr>
        <w:t>chân cầu</w:t>
      </w:r>
      <w:r w:rsidRPr="006E1B16">
        <w:rPr>
          <w:rFonts w:ascii="Times New Roman" w:hAnsi="Times New Roman"/>
          <w:sz w:val="28"/>
          <w:szCs w:val="28"/>
          <w:lang w:val="sv-SE"/>
        </w:rPr>
        <w:t xml:space="preserve"> Cỏ May 3: Mở rộng lộ giới của dự án </w:t>
      </w:r>
      <w:r w:rsidRPr="006E1B16">
        <w:rPr>
          <w:rFonts w:ascii="Times New Roman" w:hAnsi="Times New Roman"/>
          <w:spacing w:val="-2"/>
          <w:sz w:val="28"/>
          <w:szCs w:val="28"/>
          <w:lang w:val="nl-NL"/>
        </w:rPr>
        <w:t xml:space="preserve">Đường nối vào cao tốc Biên Hòa – Vũng Tàu </w:t>
      </w:r>
      <w:r w:rsidRPr="006E1B16">
        <w:rPr>
          <w:rFonts w:ascii="Times New Roman" w:hAnsi="Times New Roman"/>
          <w:i/>
          <w:iCs/>
          <w:spacing w:val="-2"/>
          <w:sz w:val="28"/>
          <w:szCs w:val="28"/>
          <w:lang w:val="nl-NL"/>
        </w:rPr>
        <w:t>(từ nút giao Vũng Vằn đến đường ven biển ĐT994)</w:t>
      </w:r>
      <w:r w:rsidRPr="006E1B16">
        <w:rPr>
          <w:rFonts w:ascii="Times New Roman" w:hAnsi="Times New Roman"/>
          <w:spacing w:val="-2"/>
          <w:sz w:val="28"/>
          <w:szCs w:val="28"/>
          <w:lang w:val="nl-NL"/>
        </w:rPr>
        <w:t xml:space="preserve"> đoạn từ mố M2 cầu Cỏ May 3 về hướng nút giao ĐT994, chiều rộng thay đổi từ 0~15,5m, chiều dài dọc tuyến khoảng 380m, diện tích đất bổ sung dành cho xây dựng đường giao thông là 0,97ha. </w:t>
      </w:r>
    </w:p>
    <w:p w14:paraId="4BD4E9F1" w14:textId="77777777" w:rsidR="00B20A0C" w:rsidRPr="006E1B16" w:rsidRDefault="00B20A0C" w:rsidP="00B20A0C">
      <w:pPr>
        <w:spacing w:before="120" w:after="120" w:line="340" w:lineRule="exact"/>
        <w:ind w:firstLine="706"/>
        <w:jc w:val="both"/>
        <w:rPr>
          <w:rFonts w:ascii="Times New Roman" w:hAnsi="Times New Roman"/>
          <w:spacing w:val="-2"/>
          <w:sz w:val="28"/>
          <w:szCs w:val="28"/>
          <w:lang w:val="nl-NL"/>
        </w:rPr>
      </w:pPr>
      <w:r w:rsidRPr="006E1B16">
        <w:rPr>
          <w:rFonts w:ascii="Times New Roman" w:hAnsi="Times New Roman"/>
          <w:sz w:val="28"/>
          <w:szCs w:val="28"/>
          <w:lang w:val="sv-SE"/>
        </w:rPr>
        <w:t xml:space="preserve">+ Đường quay đầu xe tại mố M1 </w:t>
      </w:r>
      <w:r>
        <w:rPr>
          <w:rFonts w:ascii="Times New Roman" w:hAnsi="Times New Roman"/>
          <w:iCs/>
          <w:sz w:val="28"/>
          <w:szCs w:val="28"/>
          <w:lang w:val="sv-SE"/>
        </w:rPr>
        <w:t>chân cầu</w:t>
      </w:r>
      <w:r w:rsidRPr="006E1B16">
        <w:rPr>
          <w:rFonts w:ascii="Times New Roman" w:hAnsi="Times New Roman"/>
          <w:sz w:val="28"/>
          <w:szCs w:val="28"/>
          <w:lang w:val="sv-SE"/>
        </w:rPr>
        <w:t xml:space="preserve"> Cây Khế 4: Mở rộng lộ giới của dự án </w:t>
      </w:r>
      <w:r w:rsidRPr="006E1B16">
        <w:rPr>
          <w:rFonts w:ascii="Times New Roman" w:hAnsi="Times New Roman"/>
          <w:spacing w:val="-2"/>
          <w:sz w:val="28"/>
          <w:szCs w:val="28"/>
          <w:lang w:val="nl-NL"/>
        </w:rPr>
        <w:t xml:space="preserve">Đường nối vào cao tốc Biên Hòa – Vũng Tàu </w:t>
      </w:r>
      <w:r w:rsidRPr="006E1B16">
        <w:rPr>
          <w:rFonts w:ascii="Times New Roman" w:hAnsi="Times New Roman"/>
          <w:i/>
          <w:iCs/>
          <w:spacing w:val="-2"/>
          <w:sz w:val="28"/>
          <w:szCs w:val="28"/>
          <w:lang w:val="nl-NL"/>
        </w:rPr>
        <w:t xml:space="preserve">(từ nút giao Vũng Vằn đến đường ven biển ĐT994) </w:t>
      </w:r>
      <w:r w:rsidRPr="006E1B16">
        <w:rPr>
          <w:rFonts w:ascii="Times New Roman" w:hAnsi="Times New Roman"/>
          <w:spacing w:val="-2"/>
          <w:sz w:val="28"/>
          <w:szCs w:val="28"/>
          <w:lang w:val="nl-NL"/>
        </w:rPr>
        <w:t xml:space="preserve">đoạn từ mố M1 cầu Cây Khế 4 về hướng nút giao Vũng Vằn, chiều rộng thay đổi từ 0~15,5m, chiều dài dọc tuyến khoảng 330m, diện tích đất bổ sung dành cho xây dựng đường giao thông là 0,87ha. </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65"/>
        <w:gridCol w:w="1264"/>
        <w:gridCol w:w="2890"/>
        <w:gridCol w:w="3075"/>
      </w:tblGrid>
      <w:tr w:rsidR="00B20A0C" w:rsidRPr="006E1B16" w14:paraId="401B0A02" w14:textId="77777777" w:rsidTr="0015761F">
        <w:tc>
          <w:tcPr>
            <w:tcW w:w="746" w:type="dxa"/>
            <w:tcBorders>
              <w:top w:val="single" w:sz="4" w:space="0" w:color="auto"/>
              <w:left w:val="single" w:sz="4" w:space="0" w:color="auto"/>
              <w:bottom w:val="single" w:sz="4" w:space="0" w:color="auto"/>
              <w:right w:val="single" w:sz="4" w:space="0" w:color="auto"/>
            </w:tcBorders>
            <w:vAlign w:val="center"/>
            <w:hideMark/>
          </w:tcPr>
          <w:p w14:paraId="421FAF46" w14:textId="77777777" w:rsidR="00B20A0C" w:rsidRPr="006E1B16" w:rsidRDefault="00B20A0C" w:rsidP="0015761F">
            <w:pPr>
              <w:jc w:val="center"/>
              <w:rPr>
                <w:rFonts w:ascii="Times New Roman" w:hAnsi="Times New Roman"/>
                <w:b/>
                <w:iCs/>
                <w:sz w:val="28"/>
                <w:szCs w:val="28"/>
                <w:lang w:val="sv-SE"/>
              </w:rPr>
            </w:pPr>
            <w:r w:rsidRPr="006E1B16">
              <w:rPr>
                <w:rFonts w:ascii="Times New Roman" w:hAnsi="Times New Roman"/>
                <w:b/>
                <w:iCs/>
                <w:sz w:val="28"/>
                <w:szCs w:val="28"/>
                <w:lang w:val="sv-SE"/>
              </w:rPr>
              <w:t>STT</w:t>
            </w:r>
          </w:p>
        </w:tc>
        <w:tc>
          <w:tcPr>
            <w:tcW w:w="1665" w:type="dxa"/>
            <w:tcBorders>
              <w:top w:val="single" w:sz="4" w:space="0" w:color="auto"/>
              <w:left w:val="single" w:sz="4" w:space="0" w:color="auto"/>
              <w:bottom w:val="single" w:sz="4" w:space="0" w:color="auto"/>
              <w:right w:val="single" w:sz="4" w:space="0" w:color="auto"/>
            </w:tcBorders>
            <w:vAlign w:val="center"/>
            <w:hideMark/>
          </w:tcPr>
          <w:p w14:paraId="5493D969" w14:textId="77777777" w:rsidR="00B20A0C" w:rsidRPr="006E1B16" w:rsidRDefault="00B20A0C" w:rsidP="0015761F">
            <w:pPr>
              <w:jc w:val="center"/>
              <w:rPr>
                <w:rFonts w:ascii="Times New Roman" w:hAnsi="Times New Roman"/>
                <w:b/>
                <w:iCs/>
                <w:sz w:val="28"/>
                <w:szCs w:val="28"/>
                <w:lang w:val="sv-SE"/>
              </w:rPr>
            </w:pPr>
            <w:r w:rsidRPr="006E1B16">
              <w:rPr>
                <w:rFonts w:ascii="Times New Roman" w:hAnsi="Times New Roman"/>
                <w:b/>
                <w:iCs/>
                <w:sz w:val="28"/>
                <w:szCs w:val="28"/>
                <w:lang w:val="sv-SE"/>
              </w:rPr>
              <w:t>Vị trí điều chỉnh</w:t>
            </w:r>
          </w:p>
        </w:tc>
        <w:tc>
          <w:tcPr>
            <w:tcW w:w="1264" w:type="dxa"/>
            <w:tcBorders>
              <w:top w:val="single" w:sz="4" w:space="0" w:color="auto"/>
              <w:left w:val="single" w:sz="4" w:space="0" w:color="auto"/>
              <w:bottom w:val="single" w:sz="4" w:space="0" w:color="auto"/>
              <w:right w:val="single" w:sz="4" w:space="0" w:color="auto"/>
            </w:tcBorders>
          </w:tcPr>
          <w:p w14:paraId="470867D6" w14:textId="77777777" w:rsidR="00B20A0C" w:rsidRPr="006E1B16" w:rsidRDefault="00B20A0C" w:rsidP="0015761F">
            <w:pPr>
              <w:jc w:val="center"/>
              <w:rPr>
                <w:rFonts w:ascii="Times New Roman" w:hAnsi="Times New Roman"/>
                <w:b/>
                <w:iCs/>
                <w:sz w:val="28"/>
                <w:szCs w:val="28"/>
                <w:lang w:val="sv-SE"/>
              </w:rPr>
            </w:pPr>
            <w:r w:rsidRPr="006E1B16">
              <w:rPr>
                <w:rFonts w:ascii="Times New Roman" w:hAnsi="Times New Roman"/>
                <w:b/>
                <w:iCs/>
                <w:sz w:val="28"/>
                <w:szCs w:val="28"/>
                <w:lang w:val="sv-SE"/>
              </w:rPr>
              <w:t>Diện tích điều chỉnh</w:t>
            </w:r>
          </w:p>
        </w:tc>
        <w:tc>
          <w:tcPr>
            <w:tcW w:w="2890" w:type="dxa"/>
            <w:tcBorders>
              <w:top w:val="single" w:sz="4" w:space="0" w:color="auto"/>
              <w:left w:val="single" w:sz="4" w:space="0" w:color="auto"/>
              <w:bottom w:val="single" w:sz="4" w:space="0" w:color="auto"/>
              <w:right w:val="single" w:sz="4" w:space="0" w:color="auto"/>
            </w:tcBorders>
            <w:vAlign w:val="center"/>
            <w:hideMark/>
          </w:tcPr>
          <w:p w14:paraId="28845CA7" w14:textId="77777777" w:rsidR="00B20A0C" w:rsidRPr="006E1B16" w:rsidRDefault="00B20A0C" w:rsidP="0015761F">
            <w:pPr>
              <w:jc w:val="center"/>
              <w:rPr>
                <w:rFonts w:ascii="Times New Roman" w:hAnsi="Times New Roman"/>
                <w:b/>
                <w:iCs/>
                <w:sz w:val="28"/>
                <w:szCs w:val="28"/>
                <w:lang w:val="sv-SE"/>
              </w:rPr>
            </w:pPr>
            <w:r w:rsidRPr="006E1B16">
              <w:rPr>
                <w:rFonts w:ascii="Times New Roman" w:hAnsi="Times New Roman"/>
                <w:b/>
                <w:iCs/>
                <w:sz w:val="28"/>
                <w:szCs w:val="28"/>
                <w:lang w:val="sv-SE"/>
              </w:rPr>
              <w:t>Theo quy hoạch phân khu được duyệt</w:t>
            </w:r>
          </w:p>
        </w:tc>
        <w:tc>
          <w:tcPr>
            <w:tcW w:w="3075" w:type="dxa"/>
            <w:tcBorders>
              <w:top w:val="single" w:sz="4" w:space="0" w:color="auto"/>
              <w:left w:val="single" w:sz="4" w:space="0" w:color="auto"/>
              <w:bottom w:val="single" w:sz="4" w:space="0" w:color="auto"/>
              <w:right w:val="single" w:sz="4" w:space="0" w:color="auto"/>
            </w:tcBorders>
            <w:vAlign w:val="center"/>
            <w:hideMark/>
          </w:tcPr>
          <w:p w14:paraId="78E33952" w14:textId="77777777" w:rsidR="00B20A0C" w:rsidRPr="006E1B16" w:rsidRDefault="00B20A0C" w:rsidP="0015761F">
            <w:pPr>
              <w:jc w:val="center"/>
              <w:rPr>
                <w:rFonts w:ascii="Times New Roman" w:hAnsi="Times New Roman"/>
                <w:b/>
                <w:iCs/>
                <w:sz w:val="28"/>
                <w:szCs w:val="28"/>
                <w:lang w:val="sv-SE"/>
              </w:rPr>
            </w:pPr>
            <w:r w:rsidRPr="006E1B16">
              <w:rPr>
                <w:rFonts w:ascii="Times New Roman" w:hAnsi="Times New Roman"/>
                <w:b/>
                <w:iCs/>
                <w:sz w:val="28"/>
                <w:szCs w:val="28"/>
                <w:lang w:val="sv-SE"/>
              </w:rPr>
              <w:t>Phương án dự kiến điều chỉnh</w:t>
            </w:r>
          </w:p>
        </w:tc>
      </w:tr>
      <w:tr w:rsidR="00B20A0C" w:rsidRPr="006E1B16" w14:paraId="40649CAC" w14:textId="77777777" w:rsidTr="0015761F">
        <w:tc>
          <w:tcPr>
            <w:tcW w:w="746" w:type="dxa"/>
            <w:tcBorders>
              <w:top w:val="single" w:sz="4" w:space="0" w:color="auto"/>
              <w:left w:val="single" w:sz="4" w:space="0" w:color="auto"/>
              <w:bottom w:val="single" w:sz="4" w:space="0" w:color="auto"/>
              <w:right w:val="single" w:sz="4" w:space="0" w:color="auto"/>
            </w:tcBorders>
            <w:vAlign w:val="center"/>
            <w:hideMark/>
          </w:tcPr>
          <w:p w14:paraId="685BB515" w14:textId="77777777" w:rsidR="00B20A0C" w:rsidRPr="006E1B16" w:rsidRDefault="00B20A0C" w:rsidP="0015761F">
            <w:pPr>
              <w:jc w:val="center"/>
              <w:rPr>
                <w:rFonts w:ascii="Times New Roman" w:hAnsi="Times New Roman"/>
                <w:iCs/>
                <w:sz w:val="28"/>
                <w:szCs w:val="28"/>
                <w:lang w:val="sv-SE"/>
              </w:rPr>
            </w:pPr>
            <w:r w:rsidRPr="006E1B16">
              <w:rPr>
                <w:rFonts w:ascii="Times New Roman" w:hAnsi="Times New Roman"/>
                <w:iCs/>
                <w:sz w:val="28"/>
                <w:szCs w:val="28"/>
                <w:lang w:val="sv-SE"/>
              </w:rPr>
              <w:t>1</w:t>
            </w:r>
          </w:p>
        </w:tc>
        <w:tc>
          <w:tcPr>
            <w:tcW w:w="1665" w:type="dxa"/>
            <w:tcBorders>
              <w:top w:val="single" w:sz="4" w:space="0" w:color="auto"/>
              <w:left w:val="single" w:sz="4" w:space="0" w:color="auto"/>
              <w:bottom w:val="single" w:sz="4" w:space="0" w:color="auto"/>
              <w:right w:val="single" w:sz="4" w:space="0" w:color="auto"/>
            </w:tcBorders>
            <w:vAlign w:val="center"/>
            <w:hideMark/>
          </w:tcPr>
          <w:p w14:paraId="213ED5F9" w14:textId="77777777" w:rsidR="00B20A0C" w:rsidRPr="006E1B16" w:rsidRDefault="00B20A0C" w:rsidP="0015761F">
            <w:pPr>
              <w:jc w:val="both"/>
              <w:rPr>
                <w:rFonts w:ascii="Times New Roman" w:hAnsi="Times New Roman"/>
                <w:iCs/>
                <w:sz w:val="28"/>
                <w:szCs w:val="28"/>
                <w:lang w:val="sv-SE"/>
              </w:rPr>
            </w:pPr>
            <w:r w:rsidRPr="006E1B16">
              <w:rPr>
                <w:rFonts w:ascii="Times New Roman" w:hAnsi="Times New Roman"/>
                <w:sz w:val="28"/>
                <w:szCs w:val="28"/>
              </w:rPr>
              <w:t xml:space="preserve">Vị trí quay đầu xe mố M2 </w:t>
            </w:r>
            <w:r w:rsidRPr="006E1B16">
              <w:rPr>
                <w:rFonts w:ascii="Times New Roman" w:hAnsi="Times New Roman"/>
                <w:iCs/>
                <w:sz w:val="28"/>
                <w:szCs w:val="28"/>
                <w:lang w:val="sv-SE"/>
              </w:rPr>
              <w:t xml:space="preserve">chân cầu </w:t>
            </w:r>
            <w:r w:rsidRPr="006E1B16">
              <w:rPr>
                <w:rFonts w:ascii="Times New Roman" w:hAnsi="Times New Roman"/>
                <w:sz w:val="28"/>
                <w:szCs w:val="28"/>
              </w:rPr>
              <w:t xml:space="preserve"> Cỏ May 3</w:t>
            </w:r>
          </w:p>
        </w:tc>
        <w:tc>
          <w:tcPr>
            <w:tcW w:w="1264" w:type="dxa"/>
            <w:tcBorders>
              <w:top w:val="single" w:sz="4" w:space="0" w:color="auto"/>
              <w:left w:val="single" w:sz="4" w:space="0" w:color="auto"/>
              <w:bottom w:val="single" w:sz="4" w:space="0" w:color="auto"/>
              <w:right w:val="single" w:sz="4" w:space="0" w:color="auto"/>
            </w:tcBorders>
            <w:vAlign w:val="center"/>
          </w:tcPr>
          <w:p w14:paraId="02A38827" w14:textId="77777777" w:rsidR="00B20A0C" w:rsidRPr="006E1B16" w:rsidRDefault="00B20A0C" w:rsidP="0015761F">
            <w:pPr>
              <w:jc w:val="center"/>
              <w:rPr>
                <w:rFonts w:ascii="Times New Roman" w:hAnsi="Times New Roman"/>
                <w:color w:val="FF0000"/>
                <w:sz w:val="28"/>
                <w:szCs w:val="28"/>
              </w:rPr>
            </w:pPr>
            <w:r w:rsidRPr="006E1B16">
              <w:rPr>
                <w:rFonts w:ascii="Times New Roman" w:hAnsi="Times New Roman"/>
                <w:spacing w:val="-2"/>
                <w:sz w:val="28"/>
                <w:szCs w:val="28"/>
                <w:lang w:val="nl-NL"/>
              </w:rPr>
              <w:t>0,97ha</w:t>
            </w:r>
          </w:p>
        </w:tc>
        <w:tc>
          <w:tcPr>
            <w:tcW w:w="2890" w:type="dxa"/>
            <w:tcBorders>
              <w:top w:val="single" w:sz="4" w:space="0" w:color="auto"/>
              <w:left w:val="single" w:sz="4" w:space="0" w:color="auto"/>
              <w:bottom w:val="single" w:sz="4" w:space="0" w:color="auto"/>
              <w:right w:val="single" w:sz="4" w:space="0" w:color="auto"/>
            </w:tcBorders>
            <w:vAlign w:val="center"/>
            <w:hideMark/>
          </w:tcPr>
          <w:p w14:paraId="56AAF9B6" w14:textId="77777777" w:rsidR="00B20A0C" w:rsidRPr="006E1B16" w:rsidRDefault="00B20A0C" w:rsidP="00B20A0C">
            <w:pPr>
              <w:pStyle w:val="ListParagraph"/>
              <w:numPr>
                <w:ilvl w:val="0"/>
                <w:numId w:val="37"/>
              </w:numPr>
              <w:tabs>
                <w:tab w:val="left" w:pos="153"/>
              </w:tabs>
              <w:ind w:left="0" w:hanging="10"/>
              <w:jc w:val="both"/>
              <w:rPr>
                <w:rFonts w:ascii="Times New Roman" w:hAnsi="Times New Roman"/>
                <w:sz w:val="28"/>
                <w:szCs w:val="28"/>
              </w:rPr>
            </w:pPr>
            <w:r w:rsidRPr="006E1B16">
              <w:rPr>
                <w:rFonts w:ascii="Times New Roman" w:hAnsi="Times New Roman"/>
                <w:sz w:val="28"/>
                <w:szCs w:val="28"/>
              </w:rPr>
              <w:t>Tính chất: Quy hoạch đất sinh thái ngập mặn;</w:t>
            </w:r>
          </w:p>
          <w:p w14:paraId="783AA823" w14:textId="77777777" w:rsidR="00B20A0C" w:rsidRPr="006E1B16" w:rsidRDefault="00B20A0C" w:rsidP="00B20A0C">
            <w:pPr>
              <w:pStyle w:val="ListParagraph"/>
              <w:numPr>
                <w:ilvl w:val="0"/>
                <w:numId w:val="37"/>
              </w:numPr>
              <w:tabs>
                <w:tab w:val="left" w:pos="153"/>
              </w:tabs>
              <w:ind w:left="0" w:hanging="10"/>
              <w:jc w:val="both"/>
              <w:rPr>
                <w:rFonts w:ascii="Times New Roman" w:hAnsi="Times New Roman"/>
                <w:sz w:val="28"/>
                <w:szCs w:val="28"/>
              </w:rPr>
            </w:pPr>
            <w:r w:rsidRPr="006E1B16">
              <w:rPr>
                <w:rFonts w:ascii="Times New Roman" w:hAnsi="Times New Roman"/>
                <w:sz w:val="28"/>
                <w:szCs w:val="28"/>
              </w:rPr>
              <w:t>Mặt cắt: lộ giới 67m.</w:t>
            </w:r>
          </w:p>
        </w:tc>
        <w:tc>
          <w:tcPr>
            <w:tcW w:w="3075" w:type="dxa"/>
            <w:tcBorders>
              <w:top w:val="single" w:sz="4" w:space="0" w:color="auto"/>
              <w:left w:val="single" w:sz="4" w:space="0" w:color="auto"/>
              <w:bottom w:val="single" w:sz="4" w:space="0" w:color="auto"/>
              <w:right w:val="single" w:sz="4" w:space="0" w:color="auto"/>
            </w:tcBorders>
            <w:vAlign w:val="center"/>
            <w:hideMark/>
          </w:tcPr>
          <w:p w14:paraId="7D514291" w14:textId="77777777" w:rsidR="00B20A0C" w:rsidRPr="006E1B16" w:rsidRDefault="00B20A0C" w:rsidP="0015761F">
            <w:pPr>
              <w:tabs>
                <w:tab w:val="left" w:pos="227"/>
              </w:tabs>
              <w:jc w:val="both"/>
              <w:rPr>
                <w:rFonts w:ascii="Times New Roman" w:hAnsi="Times New Roman"/>
                <w:iCs/>
                <w:sz w:val="28"/>
                <w:szCs w:val="28"/>
                <w:lang w:val="sv-SE"/>
              </w:rPr>
            </w:pPr>
            <w:r w:rsidRPr="006E1B16">
              <w:rPr>
                <w:rFonts w:ascii="Times New Roman" w:hAnsi="Times New Roman"/>
                <w:sz w:val="28"/>
                <w:szCs w:val="28"/>
              </w:rPr>
              <w:t xml:space="preserve">- Tính chất: </w:t>
            </w:r>
            <w:r w:rsidRPr="006E1B16">
              <w:rPr>
                <w:rFonts w:ascii="Times New Roman" w:hAnsi="Times New Roman"/>
                <w:iCs/>
                <w:sz w:val="28"/>
                <w:szCs w:val="28"/>
                <w:lang w:val="sv-SE"/>
              </w:rPr>
              <w:t>Đường giao thông;</w:t>
            </w:r>
          </w:p>
          <w:p w14:paraId="3173BE9F" w14:textId="77777777" w:rsidR="00B20A0C" w:rsidRPr="006E1B16" w:rsidRDefault="00B20A0C" w:rsidP="00B20A0C">
            <w:pPr>
              <w:pStyle w:val="ListParagraph"/>
              <w:numPr>
                <w:ilvl w:val="0"/>
                <w:numId w:val="37"/>
              </w:numPr>
              <w:tabs>
                <w:tab w:val="left" w:pos="227"/>
              </w:tabs>
              <w:ind w:left="0" w:firstLine="0"/>
              <w:jc w:val="both"/>
              <w:rPr>
                <w:rFonts w:ascii="Times New Roman" w:hAnsi="Times New Roman"/>
                <w:iCs/>
                <w:sz w:val="28"/>
                <w:szCs w:val="28"/>
                <w:lang w:val="sv-SE"/>
              </w:rPr>
            </w:pPr>
            <w:r w:rsidRPr="006E1B16">
              <w:rPr>
                <w:rFonts w:ascii="Times New Roman" w:hAnsi="Times New Roman"/>
                <w:sz w:val="28"/>
                <w:szCs w:val="28"/>
              </w:rPr>
              <w:t xml:space="preserve">Mặt cắt: </w:t>
            </w:r>
            <w:r w:rsidRPr="006E1B16">
              <w:rPr>
                <w:rFonts w:ascii="Times New Roman" w:hAnsi="Times New Roman"/>
                <w:b/>
                <w:spacing w:val="-2"/>
                <w:sz w:val="28"/>
                <w:szCs w:val="28"/>
                <w:lang w:val="nl-NL"/>
              </w:rPr>
              <w:t>0~15,5m</w:t>
            </w:r>
            <w:r w:rsidRPr="006E1B16">
              <w:rPr>
                <w:rFonts w:ascii="Times New Roman" w:hAnsi="Times New Roman"/>
                <w:spacing w:val="-2"/>
                <w:sz w:val="28"/>
                <w:szCs w:val="28"/>
                <w:lang w:val="nl-NL"/>
              </w:rPr>
              <w:t xml:space="preserve"> </w:t>
            </w:r>
            <w:r w:rsidRPr="006E1B16">
              <w:rPr>
                <w:rFonts w:ascii="Times New Roman" w:hAnsi="Times New Roman"/>
                <w:i/>
                <w:spacing w:val="-2"/>
                <w:sz w:val="28"/>
                <w:szCs w:val="28"/>
                <w:lang w:val="nl-NL"/>
              </w:rPr>
              <w:t xml:space="preserve">(0~7,5m + 0,5m + </w:t>
            </w:r>
            <w:r w:rsidRPr="006E1B16">
              <w:rPr>
                <w:rFonts w:ascii="Times New Roman" w:hAnsi="Times New Roman"/>
                <w:i/>
                <w:spacing w:val="-2"/>
                <w:sz w:val="28"/>
                <w:szCs w:val="28"/>
                <w:lang w:val="nl-NL"/>
              </w:rPr>
              <w:lastRenderedPageBreak/>
              <w:t>6m+0,5m+0~1m)</w:t>
            </w:r>
            <w:r w:rsidRPr="006E1B16">
              <w:rPr>
                <w:rFonts w:ascii="Times New Roman" w:hAnsi="Times New Roman"/>
                <w:spacing w:val="-2"/>
                <w:sz w:val="28"/>
                <w:szCs w:val="28"/>
                <w:lang w:val="nl-NL"/>
              </w:rPr>
              <w:t xml:space="preserve"> + </w:t>
            </w:r>
            <w:r w:rsidRPr="006E1B16">
              <w:rPr>
                <w:rFonts w:ascii="Times New Roman" w:hAnsi="Times New Roman"/>
                <w:b/>
                <w:spacing w:val="-2"/>
                <w:sz w:val="28"/>
                <w:szCs w:val="28"/>
                <w:lang w:val="nl-NL"/>
              </w:rPr>
              <w:t>67m</w:t>
            </w:r>
            <w:r w:rsidRPr="006E1B16">
              <w:rPr>
                <w:rFonts w:ascii="Times New Roman" w:hAnsi="Times New Roman"/>
                <w:spacing w:val="-2"/>
                <w:sz w:val="28"/>
                <w:szCs w:val="28"/>
                <w:lang w:val="nl-NL"/>
              </w:rPr>
              <w:t xml:space="preserve"> </w:t>
            </w:r>
            <w:r w:rsidRPr="006E1B16">
              <w:rPr>
                <w:rFonts w:ascii="Times New Roman" w:hAnsi="Times New Roman"/>
                <w:sz w:val="28"/>
                <w:szCs w:val="28"/>
              </w:rPr>
              <w:t xml:space="preserve">+ </w:t>
            </w:r>
            <w:r w:rsidRPr="006E1B16">
              <w:rPr>
                <w:rFonts w:ascii="Times New Roman" w:hAnsi="Times New Roman"/>
                <w:b/>
                <w:spacing w:val="-2"/>
                <w:sz w:val="28"/>
                <w:szCs w:val="28"/>
                <w:lang w:val="nl-NL"/>
              </w:rPr>
              <w:t>0~15,5m</w:t>
            </w:r>
            <w:r w:rsidRPr="006E1B16">
              <w:rPr>
                <w:rFonts w:ascii="Times New Roman" w:hAnsi="Times New Roman"/>
                <w:spacing w:val="-2"/>
                <w:sz w:val="28"/>
                <w:szCs w:val="28"/>
                <w:lang w:val="nl-NL"/>
              </w:rPr>
              <w:t xml:space="preserve"> </w:t>
            </w:r>
            <w:r w:rsidRPr="006E1B16">
              <w:rPr>
                <w:rFonts w:ascii="Times New Roman" w:hAnsi="Times New Roman"/>
                <w:i/>
                <w:sz w:val="28"/>
                <w:szCs w:val="28"/>
              </w:rPr>
              <w:t>(</w:t>
            </w:r>
            <w:r w:rsidRPr="006E1B16">
              <w:rPr>
                <w:rFonts w:ascii="Times New Roman" w:hAnsi="Times New Roman"/>
                <w:i/>
                <w:spacing w:val="-2"/>
                <w:sz w:val="28"/>
                <w:szCs w:val="28"/>
                <w:lang w:val="nl-NL"/>
              </w:rPr>
              <w:t>0~1m+</w:t>
            </w:r>
            <w:r w:rsidRPr="006E1B16">
              <w:rPr>
                <w:rFonts w:ascii="Times New Roman" w:hAnsi="Times New Roman"/>
                <w:i/>
                <w:sz w:val="28"/>
                <w:szCs w:val="28"/>
              </w:rPr>
              <w:t>0,5m + 6m + 0,5m + 0</w:t>
            </w:r>
            <w:r w:rsidRPr="006E1B16">
              <w:rPr>
                <w:rFonts w:ascii="Times New Roman" w:hAnsi="Times New Roman"/>
                <w:i/>
                <w:spacing w:val="-2"/>
                <w:sz w:val="28"/>
                <w:szCs w:val="28"/>
                <w:lang w:val="nl-NL"/>
              </w:rPr>
              <w:t>~7,5m)</w:t>
            </w:r>
          </w:p>
        </w:tc>
      </w:tr>
      <w:tr w:rsidR="00B20A0C" w:rsidRPr="006E1B16" w14:paraId="07FFC812" w14:textId="77777777" w:rsidTr="0015761F">
        <w:trPr>
          <w:trHeight w:val="2020"/>
        </w:trPr>
        <w:tc>
          <w:tcPr>
            <w:tcW w:w="746" w:type="dxa"/>
            <w:tcBorders>
              <w:top w:val="single" w:sz="4" w:space="0" w:color="auto"/>
              <w:left w:val="single" w:sz="4" w:space="0" w:color="auto"/>
              <w:bottom w:val="single" w:sz="4" w:space="0" w:color="auto"/>
              <w:right w:val="single" w:sz="4" w:space="0" w:color="auto"/>
            </w:tcBorders>
            <w:vAlign w:val="center"/>
            <w:hideMark/>
          </w:tcPr>
          <w:p w14:paraId="6EDB5430" w14:textId="77777777" w:rsidR="00B20A0C" w:rsidRPr="006E1B16" w:rsidRDefault="00B20A0C" w:rsidP="0015761F">
            <w:pPr>
              <w:jc w:val="center"/>
              <w:rPr>
                <w:rFonts w:ascii="Times New Roman" w:hAnsi="Times New Roman"/>
                <w:iCs/>
                <w:sz w:val="28"/>
                <w:szCs w:val="28"/>
                <w:lang w:val="sv-SE"/>
              </w:rPr>
            </w:pPr>
            <w:r w:rsidRPr="006E1B16">
              <w:rPr>
                <w:rFonts w:ascii="Times New Roman" w:hAnsi="Times New Roman"/>
                <w:iCs/>
                <w:sz w:val="28"/>
                <w:szCs w:val="28"/>
                <w:lang w:val="sv-SE"/>
              </w:rPr>
              <w:lastRenderedPageBreak/>
              <w:t>2</w:t>
            </w:r>
          </w:p>
        </w:tc>
        <w:tc>
          <w:tcPr>
            <w:tcW w:w="1665" w:type="dxa"/>
            <w:tcBorders>
              <w:top w:val="single" w:sz="4" w:space="0" w:color="auto"/>
              <w:left w:val="single" w:sz="4" w:space="0" w:color="auto"/>
              <w:bottom w:val="single" w:sz="4" w:space="0" w:color="auto"/>
              <w:right w:val="single" w:sz="4" w:space="0" w:color="auto"/>
            </w:tcBorders>
            <w:vAlign w:val="center"/>
            <w:hideMark/>
          </w:tcPr>
          <w:p w14:paraId="6F39B03E" w14:textId="77777777" w:rsidR="00B20A0C" w:rsidRPr="006E1B16" w:rsidRDefault="00B20A0C" w:rsidP="0015761F">
            <w:pPr>
              <w:jc w:val="both"/>
              <w:rPr>
                <w:rFonts w:ascii="Times New Roman" w:hAnsi="Times New Roman"/>
                <w:iCs/>
                <w:sz w:val="28"/>
                <w:szCs w:val="28"/>
                <w:lang w:val="sv-SE"/>
              </w:rPr>
            </w:pPr>
            <w:r w:rsidRPr="006E1B16">
              <w:rPr>
                <w:rFonts w:ascii="Times New Roman" w:hAnsi="Times New Roman"/>
                <w:sz w:val="28"/>
                <w:szCs w:val="28"/>
              </w:rPr>
              <w:t xml:space="preserve">Vị trí quay đầu xe mố M1 </w:t>
            </w:r>
            <w:r w:rsidRPr="006E1B16">
              <w:rPr>
                <w:rFonts w:ascii="Times New Roman" w:hAnsi="Times New Roman"/>
                <w:iCs/>
                <w:sz w:val="28"/>
                <w:szCs w:val="28"/>
                <w:lang w:val="sv-SE"/>
              </w:rPr>
              <w:t xml:space="preserve">chân cầu </w:t>
            </w:r>
            <w:r w:rsidRPr="006E1B16">
              <w:rPr>
                <w:rFonts w:ascii="Times New Roman" w:hAnsi="Times New Roman"/>
                <w:sz w:val="28"/>
                <w:szCs w:val="28"/>
              </w:rPr>
              <w:t xml:space="preserve"> Cây Khế 4</w:t>
            </w:r>
          </w:p>
        </w:tc>
        <w:tc>
          <w:tcPr>
            <w:tcW w:w="1264" w:type="dxa"/>
            <w:tcBorders>
              <w:top w:val="single" w:sz="4" w:space="0" w:color="auto"/>
              <w:left w:val="single" w:sz="4" w:space="0" w:color="auto"/>
              <w:bottom w:val="single" w:sz="4" w:space="0" w:color="auto"/>
              <w:right w:val="single" w:sz="4" w:space="0" w:color="auto"/>
            </w:tcBorders>
            <w:vAlign w:val="center"/>
          </w:tcPr>
          <w:p w14:paraId="132B2FA4" w14:textId="77777777" w:rsidR="00B20A0C" w:rsidRPr="006E1B16" w:rsidRDefault="00B20A0C" w:rsidP="0015761F">
            <w:pPr>
              <w:jc w:val="center"/>
              <w:rPr>
                <w:rFonts w:ascii="Times New Roman" w:hAnsi="Times New Roman"/>
                <w:color w:val="FF0000"/>
                <w:sz w:val="28"/>
                <w:szCs w:val="28"/>
              </w:rPr>
            </w:pPr>
            <w:r w:rsidRPr="006E1B16">
              <w:rPr>
                <w:rFonts w:ascii="Times New Roman" w:hAnsi="Times New Roman"/>
                <w:spacing w:val="-2"/>
                <w:sz w:val="28"/>
                <w:szCs w:val="28"/>
                <w:lang w:val="nl-NL"/>
              </w:rPr>
              <w:t>0,87ha</w:t>
            </w:r>
          </w:p>
        </w:tc>
        <w:tc>
          <w:tcPr>
            <w:tcW w:w="2890" w:type="dxa"/>
            <w:tcBorders>
              <w:top w:val="single" w:sz="4" w:space="0" w:color="auto"/>
              <w:left w:val="single" w:sz="4" w:space="0" w:color="auto"/>
              <w:bottom w:val="single" w:sz="4" w:space="0" w:color="auto"/>
              <w:right w:val="single" w:sz="4" w:space="0" w:color="auto"/>
            </w:tcBorders>
            <w:vAlign w:val="center"/>
            <w:hideMark/>
          </w:tcPr>
          <w:p w14:paraId="7ACF5674" w14:textId="77777777" w:rsidR="00B20A0C" w:rsidRPr="006E1B16" w:rsidRDefault="00B20A0C" w:rsidP="0015761F">
            <w:pPr>
              <w:jc w:val="both"/>
              <w:rPr>
                <w:rFonts w:ascii="Times New Roman" w:hAnsi="Times New Roman"/>
                <w:sz w:val="28"/>
                <w:szCs w:val="28"/>
              </w:rPr>
            </w:pPr>
            <w:r w:rsidRPr="006E1B16">
              <w:rPr>
                <w:rFonts w:ascii="Times New Roman" w:hAnsi="Times New Roman"/>
                <w:sz w:val="28"/>
                <w:szCs w:val="28"/>
              </w:rPr>
              <w:t>-Tính chất: Quy hoạch đất mặt nước, đất sinh thái ngập mặn và đất cây xanh cách ly;</w:t>
            </w:r>
          </w:p>
          <w:p w14:paraId="7F34A2F6" w14:textId="77777777" w:rsidR="00B20A0C" w:rsidRPr="006E1B16" w:rsidRDefault="00B20A0C" w:rsidP="0015761F">
            <w:pPr>
              <w:jc w:val="both"/>
              <w:rPr>
                <w:rFonts w:ascii="Times New Roman" w:hAnsi="Times New Roman"/>
                <w:iCs/>
                <w:sz w:val="28"/>
                <w:szCs w:val="28"/>
                <w:lang w:val="sv-SE"/>
              </w:rPr>
            </w:pPr>
            <w:r w:rsidRPr="006E1B16">
              <w:rPr>
                <w:rFonts w:ascii="Times New Roman" w:hAnsi="Times New Roman"/>
                <w:sz w:val="28"/>
                <w:szCs w:val="28"/>
              </w:rPr>
              <w:t>- Mặt cắt: lộ giới 67m.</w:t>
            </w:r>
          </w:p>
        </w:tc>
        <w:tc>
          <w:tcPr>
            <w:tcW w:w="3075" w:type="dxa"/>
            <w:tcBorders>
              <w:top w:val="single" w:sz="4" w:space="0" w:color="auto"/>
              <w:left w:val="single" w:sz="4" w:space="0" w:color="auto"/>
              <w:bottom w:val="single" w:sz="4" w:space="0" w:color="auto"/>
              <w:right w:val="single" w:sz="4" w:space="0" w:color="auto"/>
            </w:tcBorders>
            <w:vAlign w:val="center"/>
            <w:hideMark/>
          </w:tcPr>
          <w:p w14:paraId="215CBD44" w14:textId="77777777" w:rsidR="00B20A0C" w:rsidRPr="006E1B16" w:rsidRDefault="00B20A0C" w:rsidP="00B20A0C">
            <w:pPr>
              <w:pStyle w:val="ListParagraph"/>
              <w:numPr>
                <w:ilvl w:val="0"/>
                <w:numId w:val="37"/>
              </w:numPr>
              <w:tabs>
                <w:tab w:val="left" w:pos="151"/>
              </w:tabs>
              <w:ind w:left="0" w:firstLine="0"/>
              <w:jc w:val="both"/>
              <w:rPr>
                <w:rFonts w:ascii="Times New Roman" w:hAnsi="Times New Roman"/>
                <w:iCs/>
                <w:sz w:val="28"/>
                <w:szCs w:val="28"/>
                <w:lang w:val="sv-SE"/>
              </w:rPr>
            </w:pPr>
            <w:r w:rsidRPr="006E1B16">
              <w:rPr>
                <w:rFonts w:ascii="Times New Roman" w:hAnsi="Times New Roman"/>
                <w:sz w:val="28"/>
                <w:szCs w:val="28"/>
              </w:rPr>
              <w:t xml:space="preserve">Tính chất: </w:t>
            </w:r>
            <w:r w:rsidRPr="006E1B16">
              <w:rPr>
                <w:rFonts w:ascii="Times New Roman" w:hAnsi="Times New Roman"/>
                <w:iCs/>
                <w:sz w:val="28"/>
                <w:szCs w:val="28"/>
                <w:lang w:val="sv-SE"/>
              </w:rPr>
              <w:t xml:space="preserve">Đường giao thông; </w:t>
            </w:r>
          </w:p>
          <w:p w14:paraId="7DD5A3F4" w14:textId="77777777" w:rsidR="00B20A0C" w:rsidRPr="006E1B16" w:rsidRDefault="00B20A0C" w:rsidP="00B20A0C">
            <w:pPr>
              <w:pStyle w:val="ListParagraph"/>
              <w:numPr>
                <w:ilvl w:val="0"/>
                <w:numId w:val="37"/>
              </w:numPr>
              <w:tabs>
                <w:tab w:val="left" w:pos="151"/>
              </w:tabs>
              <w:ind w:left="0" w:firstLine="0"/>
              <w:jc w:val="both"/>
              <w:rPr>
                <w:rFonts w:ascii="Times New Roman" w:hAnsi="Times New Roman"/>
                <w:iCs/>
                <w:sz w:val="28"/>
                <w:szCs w:val="28"/>
                <w:lang w:val="sv-SE"/>
              </w:rPr>
            </w:pPr>
            <w:r w:rsidRPr="006E1B16">
              <w:rPr>
                <w:rFonts w:ascii="Times New Roman" w:hAnsi="Times New Roman"/>
                <w:sz w:val="28"/>
                <w:szCs w:val="28"/>
              </w:rPr>
              <w:t xml:space="preserve">Mặt cắt: </w:t>
            </w:r>
            <w:r w:rsidRPr="006E1B16">
              <w:rPr>
                <w:rFonts w:ascii="Times New Roman" w:hAnsi="Times New Roman"/>
                <w:b/>
                <w:spacing w:val="-2"/>
                <w:sz w:val="28"/>
                <w:szCs w:val="28"/>
                <w:lang w:val="nl-NL"/>
              </w:rPr>
              <w:t>0~15,5m</w:t>
            </w:r>
            <w:r w:rsidRPr="006E1B16">
              <w:rPr>
                <w:rFonts w:ascii="Times New Roman" w:hAnsi="Times New Roman"/>
                <w:spacing w:val="-2"/>
                <w:sz w:val="28"/>
                <w:szCs w:val="28"/>
                <w:lang w:val="nl-NL"/>
              </w:rPr>
              <w:t xml:space="preserve"> </w:t>
            </w:r>
            <w:r w:rsidRPr="006E1B16">
              <w:rPr>
                <w:rFonts w:ascii="Times New Roman" w:hAnsi="Times New Roman"/>
                <w:i/>
                <w:spacing w:val="-2"/>
                <w:sz w:val="28"/>
                <w:szCs w:val="28"/>
                <w:lang w:val="nl-NL"/>
              </w:rPr>
              <w:t>(0~7,5m + 0,5m + 6m+0,5m+0~1m)</w:t>
            </w:r>
            <w:r w:rsidRPr="006E1B16">
              <w:rPr>
                <w:rFonts w:ascii="Times New Roman" w:hAnsi="Times New Roman"/>
                <w:spacing w:val="-2"/>
                <w:sz w:val="28"/>
                <w:szCs w:val="28"/>
                <w:lang w:val="nl-NL"/>
              </w:rPr>
              <w:t xml:space="preserve"> + </w:t>
            </w:r>
            <w:r w:rsidRPr="006E1B16">
              <w:rPr>
                <w:rFonts w:ascii="Times New Roman" w:hAnsi="Times New Roman"/>
                <w:b/>
                <w:spacing w:val="-2"/>
                <w:sz w:val="28"/>
                <w:szCs w:val="28"/>
                <w:lang w:val="nl-NL"/>
              </w:rPr>
              <w:t>67m</w:t>
            </w:r>
            <w:r w:rsidRPr="006E1B16">
              <w:rPr>
                <w:rFonts w:ascii="Times New Roman" w:hAnsi="Times New Roman"/>
                <w:spacing w:val="-2"/>
                <w:sz w:val="28"/>
                <w:szCs w:val="28"/>
                <w:lang w:val="nl-NL"/>
              </w:rPr>
              <w:t xml:space="preserve"> </w:t>
            </w:r>
            <w:r w:rsidRPr="006E1B16">
              <w:rPr>
                <w:rFonts w:ascii="Times New Roman" w:hAnsi="Times New Roman"/>
                <w:sz w:val="28"/>
                <w:szCs w:val="28"/>
              </w:rPr>
              <w:t xml:space="preserve">+ </w:t>
            </w:r>
            <w:r w:rsidRPr="006E1B16">
              <w:rPr>
                <w:rFonts w:ascii="Times New Roman" w:hAnsi="Times New Roman"/>
                <w:b/>
                <w:spacing w:val="-2"/>
                <w:sz w:val="28"/>
                <w:szCs w:val="28"/>
                <w:lang w:val="nl-NL"/>
              </w:rPr>
              <w:t>0~15,5m</w:t>
            </w:r>
            <w:r w:rsidRPr="006E1B16">
              <w:rPr>
                <w:rFonts w:ascii="Times New Roman" w:hAnsi="Times New Roman"/>
                <w:spacing w:val="-2"/>
                <w:sz w:val="28"/>
                <w:szCs w:val="28"/>
                <w:lang w:val="nl-NL"/>
              </w:rPr>
              <w:t xml:space="preserve"> </w:t>
            </w:r>
            <w:r w:rsidRPr="006E1B16">
              <w:rPr>
                <w:rFonts w:ascii="Times New Roman" w:hAnsi="Times New Roman"/>
                <w:i/>
                <w:sz w:val="28"/>
                <w:szCs w:val="28"/>
              </w:rPr>
              <w:t>(</w:t>
            </w:r>
            <w:r w:rsidRPr="006E1B16">
              <w:rPr>
                <w:rFonts w:ascii="Times New Roman" w:hAnsi="Times New Roman"/>
                <w:i/>
                <w:spacing w:val="-2"/>
                <w:sz w:val="28"/>
                <w:szCs w:val="28"/>
                <w:lang w:val="nl-NL"/>
              </w:rPr>
              <w:t>0~1m+</w:t>
            </w:r>
            <w:r w:rsidRPr="006E1B16">
              <w:rPr>
                <w:rFonts w:ascii="Times New Roman" w:hAnsi="Times New Roman"/>
                <w:i/>
                <w:sz w:val="28"/>
                <w:szCs w:val="28"/>
              </w:rPr>
              <w:t>0,5m + 6m + 0,5m + 0</w:t>
            </w:r>
            <w:r w:rsidRPr="006E1B16">
              <w:rPr>
                <w:rFonts w:ascii="Times New Roman" w:hAnsi="Times New Roman"/>
                <w:i/>
                <w:spacing w:val="-2"/>
                <w:sz w:val="28"/>
                <w:szCs w:val="28"/>
                <w:lang w:val="nl-NL"/>
              </w:rPr>
              <w:t>~7,5m)</w:t>
            </w:r>
          </w:p>
        </w:tc>
      </w:tr>
      <w:tr w:rsidR="00B20A0C" w:rsidRPr="006E1B16" w14:paraId="42087305" w14:textId="77777777" w:rsidTr="0015761F">
        <w:trPr>
          <w:trHeight w:val="549"/>
        </w:trPr>
        <w:tc>
          <w:tcPr>
            <w:tcW w:w="746" w:type="dxa"/>
            <w:tcBorders>
              <w:top w:val="single" w:sz="4" w:space="0" w:color="auto"/>
              <w:left w:val="single" w:sz="4" w:space="0" w:color="auto"/>
              <w:bottom w:val="single" w:sz="4" w:space="0" w:color="auto"/>
              <w:right w:val="single" w:sz="4" w:space="0" w:color="auto"/>
            </w:tcBorders>
            <w:vAlign w:val="center"/>
          </w:tcPr>
          <w:p w14:paraId="7AAB1AE6" w14:textId="77777777" w:rsidR="00B20A0C" w:rsidRPr="006E1B16" w:rsidRDefault="00B20A0C" w:rsidP="0015761F">
            <w:pPr>
              <w:jc w:val="center"/>
              <w:rPr>
                <w:rFonts w:ascii="Times New Roman" w:hAnsi="Times New Roman"/>
                <w:iCs/>
                <w:sz w:val="28"/>
                <w:szCs w:val="28"/>
                <w:lang w:val="sv-SE"/>
              </w:rPr>
            </w:pPr>
          </w:p>
        </w:tc>
        <w:tc>
          <w:tcPr>
            <w:tcW w:w="1665" w:type="dxa"/>
            <w:tcBorders>
              <w:top w:val="single" w:sz="4" w:space="0" w:color="auto"/>
              <w:left w:val="single" w:sz="4" w:space="0" w:color="auto"/>
              <w:bottom w:val="single" w:sz="4" w:space="0" w:color="auto"/>
              <w:right w:val="single" w:sz="4" w:space="0" w:color="auto"/>
            </w:tcBorders>
            <w:vAlign w:val="center"/>
          </w:tcPr>
          <w:p w14:paraId="1133EAE2" w14:textId="77777777" w:rsidR="00B20A0C" w:rsidRPr="006E1B16" w:rsidRDefault="00B20A0C" w:rsidP="0015761F">
            <w:pPr>
              <w:jc w:val="center"/>
              <w:rPr>
                <w:rFonts w:ascii="Times New Roman" w:hAnsi="Times New Roman"/>
                <w:b/>
                <w:sz w:val="28"/>
                <w:szCs w:val="28"/>
              </w:rPr>
            </w:pPr>
            <w:r w:rsidRPr="006E1B16">
              <w:rPr>
                <w:rFonts w:ascii="Times New Roman" w:hAnsi="Times New Roman"/>
                <w:b/>
                <w:sz w:val="28"/>
                <w:szCs w:val="28"/>
              </w:rPr>
              <w:t>Tổng cộng</w:t>
            </w:r>
          </w:p>
        </w:tc>
        <w:tc>
          <w:tcPr>
            <w:tcW w:w="1264" w:type="dxa"/>
            <w:tcBorders>
              <w:top w:val="single" w:sz="4" w:space="0" w:color="auto"/>
              <w:left w:val="single" w:sz="4" w:space="0" w:color="auto"/>
              <w:bottom w:val="single" w:sz="4" w:space="0" w:color="auto"/>
              <w:right w:val="single" w:sz="4" w:space="0" w:color="auto"/>
            </w:tcBorders>
            <w:vAlign w:val="center"/>
          </w:tcPr>
          <w:p w14:paraId="0FC6A75D" w14:textId="77777777" w:rsidR="00B20A0C" w:rsidRPr="006E1B16" w:rsidRDefault="00B20A0C" w:rsidP="0015761F">
            <w:pPr>
              <w:jc w:val="center"/>
              <w:rPr>
                <w:rFonts w:ascii="Times New Roman" w:hAnsi="Times New Roman"/>
                <w:sz w:val="28"/>
                <w:szCs w:val="28"/>
              </w:rPr>
            </w:pPr>
            <w:r w:rsidRPr="006E1B16">
              <w:rPr>
                <w:rFonts w:ascii="Times New Roman" w:hAnsi="Times New Roman"/>
                <w:sz w:val="28"/>
                <w:szCs w:val="28"/>
              </w:rPr>
              <w:t>1,84ha</w:t>
            </w:r>
          </w:p>
        </w:tc>
        <w:tc>
          <w:tcPr>
            <w:tcW w:w="2890" w:type="dxa"/>
            <w:tcBorders>
              <w:top w:val="single" w:sz="4" w:space="0" w:color="auto"/>
              <w:left w:val="single" w:sz="4" w:space="0" w:color="auto"/>
              <w:bottom w:val="single" w:sz="4" w:space="0" w:color="auto"/>
              <w:right w:val="single" w:sz="4" w:space="0" w:color="auto"/>
            </w:tcBorders>
            <w:vAlign w:val="center"/>
          </w:tcPr>
          <w:p w14:paraId="530F444B" w14:textId="77777777" w:rsidR="00B20A0C" w:rsidRPr="006E1B16" w:rsidRDefault="00B20A0C" w:rsidP="0015761F">
            <w:pPr>
              <w:jc w:val="both"/>
              <w:rPr>
                <w:rFonts w:ascii="Times New Roman" w:hAnsi="Times New Roman"/>
                <w:sz w:val="28"/>
                <w:szCs w:val="28"/>
              </w:rPr>
            </w:pPr>
          </w:p>
        </w:tc>
        <w:tc>
          <w:tcPr>
            <w:tcW w:w="3075" w:type="dxa"/>
            <w:tcBorders>
              <w:top w:val="single" w:sz="4" w:space="0" w:color="auto"/>
              <w:left w:val="single" w:sz="4" w:space="0" w:color="auto"/>
              <w:bottom w:val="single" w:sz="4" w:space="0" w:color="auto"/>
              <w:right w:val="single" w:sz="4" w:space="0" w:color="auto"/>
            </w:tcBorders>
            <w:vAlign w:val="center"/>
          </w:tcPr>
          <w:p w14:paraId="0BBBE337" w14:textId="77777777" w:rsidR="00B20A0C" w:rsidRPr="006E1B16" w:rsidRDefault="00B20A0C" w:rsidP="0015761F">
            <w:pPr>
              <w:pStyle w:val="ListParagraph"/>
              <w:tabs>
                <w:tab w:val="left" w:pos="316"/>
              </w:tabs>
              <w:ind w:left="0"/>
              <w:jc w:val="center"/>
              <w:rPr>
                <w:rFonts w:ascii="Times New Roman" w:hAnsi="Times New Roman"/>
                <w:iCs/>
                <w:sz w:val="28"/>
                <w:szCs w:val="28"/>
                <w:lang w:val="sv-SE"/>
              </w:rPr>
            </w:pPr>
          </w:p>
        </w:tc>
      </w:tr>
    </w:tbl>
    <w:p w14:paraId="2FEFC53E" w14:textId="712E1683" w:rsidR="00446E43" w:rsidRPr="00786E8C" w:rsidRDefault="00786E8C" w:rsidP="00786E8C">
      <w:pPr>
        <w:pBdr>
          <w:top w:val="dotted" w:sz="4" w:space="0" w:color="FFFFFF"/>
          <w:left w:val="dotted" w:sz="4" w:space="0" w:color="FFFFFF"/>
          <w:bottom w:val="dotted" w:sz="4" w:space="12" w:color="FFFFFF"/>
          <w:right w:val="dotted" w:sz="4" w:space="0" w:color="FFFFFF"/>
        </w:pBdr>
        <w:shd w:val="clear" w:color="auto" w:fill="FFFFFF"/>
        <w:spacing w:before="120" w:after="120" w:line="340" w:lineRule="exact"/>
        <w:jc w:val="both"/>
        <w:rPr>
          <w:rFonts w:ascii="Times New Roman" w:hAnsi="Times New Roman"/>
          <w:b/>
          <w:sz w:val="28"/>
          <w:szCs w:val="28"/>
          <w:lang w:val="vi-VN"/>
        </w:rPr>
      </w:pPr>
      <w:bookmarkStart w:id="1" w:name="_GoBack"/>
      <w:bookmarkEnd w:id="1"/>
      <w:r>
        <w:rPr>
          <w:rFonts w:ascii="Times New Roman" w:hAnsi="Times New Roman"/>
          <w:b/>
          <w:sz w:val="28"/>
          <w:szCs w:val="28"/>
        </w:rPr>
        <w:t xml:space="preserve">        </w:t>
      </w:r>
      <w:r w:rsidRPr="00786E8C">
        <w:rPr>
          <w:rFonts w:ascii="Times New Roman" w:hAnsi="Times New Roman"/>
          <w:b/>
          <w:sz w:val="28"/>
          <w:szCs w:val="28"/>
          <w:lang w:val="vi-VN"/>
        </w:rPr>
        <w:t>I</w:t>
      </w:r>
      <w:r w:rsidR="00633520" w:rsidRPr="00786E8C">
        <w:rPr>
          <w:rFonts w:ascii="Times New Roman" w:hAnsi="Times New Roman"/>
          <w:b/>
          <w:sz w:val="28"/>
          <w:szCs w:val="28"/>
          <w:lang w:val="vi-VN"/>
        </w:rPr>
        <w:t>I. NỘI DUNG LẤY Ý KIẾN:</w:t>
      </w:r>
    </w:p>
    <w:p w14:paraId="511537B8" w14:textId="77777777" w:rsidR="00446E43" w:rsidRDefault="002E2212" w:rsidP="002473B6">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color w:val="FF0000"/>
          <w:sz w:val="28"/>
          <w:szCs w:val="28"/>
        </w:rPr>
      </w:pPr>
      <w:r w:rsidRPr="0087021B">
        <w:rPr>
          <w:rFonts w:ascii="Times New Roman" w:hAnsi="Times New Roman"/>
          <w:sz w:val="28"/>
          <w:szCs w:val="28"/>
          <w:lang w:val="cs-CZ"/>
        </w:rPr>
        <w:t>- Ông (bà) có đồng ý với nội dung quy hoạch không?</w:t>
      </w:r>
    </w:p>
    <w:p w14:paraId="14192178" w14:textId="77777777" w:rsidR="00446E43" w:rsidRDefault="00F87A3A" w:rsidP="002473B6">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color w:val="FF0000"/>
          <w:sz w:val="28"/>
          <w:szCs w:val="28"/>
        </w:rPr>
      </w:pPr>
      <w:r w:rsidRPr="0087021B">
        <w:rPr>
          <w:rFonts w:ascii="Times New Roman" w:hAnsi="Times New Roman"/>
          <w:sz w:val="28"/>
          <w:szCs w:val="28"/>
          <w:lang w:val="cs-CZ"/>
        </w:rPr>
        <w:t>+ Đồng ý</w:t>
      </w:r>
      <w:r w:rsidR="00CD4D99">
        <w:rPr>
          <w:rFonts w:ascii="Times New Roman" w:hAnsi="Times New Roman"/>
          <w:sz w:val="28"/>
          <w:szCs w:val="28"/>
          <w:lang w:val="cs-CZ"/>
        </w:rPr>
        <w:t>.................</w:t>
      </w:r>
      <w:r w:rsidRPr="00034553">
        <w:rPr>
          <w:rFonts w:ascii="Times New Roman" w:hAnsi="Times New Roman"/>
          <w:i/>
          <w:iCs/>
          <w:sz w:val="28"/>
          <w:szCs w:val="28"/>
          <w:lang w:val="cs-CZ"/>
        </w:rPr>
        <w:t>(Đánh dấu X)</w:t>
      </w:r>
    </w:p>
    <w:p w14:paraId="2EB6C3DA" w14:textId="77777777" w:rsidR="00446E43" w:rsidRDefault="002E2212" w:rsidP="002473B6">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color w:val="FF0000"/>
          <w:sz w:val="28"/>
          <w:szCs w:val="28"/>
        </w:rPr>
      </w:pPr>
      <w:r w:rsidRPr="0087021B">
        <w:rPr>
          <w:rFonts w:ascii="Times New Roman" w:hAnsi="Times New Roman"/>
          <w:sz w:val="28"/>
          <w:szCs w:val="28"/>
          <w:lang w:val="cs-CZ"/>
        </w:rPr>
        <w:t xml:space="preserve">+ Đồng ý </w:t>
      </w:r>
      <w:r w:rsidRPr="00034553">
        <w:rPr>
          <w:rFonts w:ascii="Times New Roman" w:hAnsi="Times New Roman"/>
          <w:i/>
          <w:iCs/>
          <w:sz w:val="28"/>
          <w:szCs w:val="28"/>
          <w:lang w:val="cs-CZ"/>
        </w:rPr>
        <w:t>(nhưng yêu cầu bổ sung)</w:t>
      </w:r>
      <w:r w:rsidR="00CD4D99" w:rsidRPr="00034553">
        <w:rPr>
          <w:rFonts w:ascii="Times New Roman" w:hAnsi="Times New Roman"/>
          <w:sz w:val="28"/>
          <w:szCs w:val="28"/>
          <w:lang w:val="cs-CZ"/>
        </w:rPr>
        <w:t>.................................................................</w:t>
      </w:r>
    </w:p>
    <w:p w14:paraId="121CEBBF" w14:textId="1A1636EC" w:rsidR="00446E43" w:rsidRDefault="00F62BF2" w:rsidP="002473B6">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color w:val="FF0000"/>
          <w:sz w:val="28"/>
          <w:szCs w:val="28"/>
        </w:rPr>
      </w:pPr>
      <w:r>
        <w:rPr>
          <w:rFonts w:ascii="Times New Roman" w:hAnsi="Times New Roman"/>
          <w:sz w:val="28"/>
          <w:szCs w:val="28"/>
          <w:lang w:val="vi-VN"/>
        </w:rPr>
        <w:t>...</w:t>
      </w:r>
      <w:r w:rsidR="00CD4D99">
        <w:rPr>
          <w:rFonts w:ascii="Times New Roman" w:hAnsi="Times New Roman"/>
          <w:sz w:val="28"/>
          <w:szCs w:val="28"/>
          <w:lang w:val="cs-CZ"/>
        </w:rPr>
        <w:t>..............................................................................................................................</w:t>
      </w:r>
      <w:r>
        <w:rPr>
          <w:rFonts w:ascii="Times New Roman" w:hAnsi="Times New Roman"/>
          <w:sz w:val="28"/>
          <w:szCs w:val="28"/>
          <w:lang w:val="vi-VN"/>
        </w:rPr>
        <w:t>...</w:t>
      </w:r>
      <w:r>
        <w:rPr>
          <w:rFonts w:ascii="Times New Roman" w:hAnsi="Times New Roman"/>
          <w:sz w:val="28"/>
          <w:szCs w:val="28"/>
          <w:lang w:val="cs-CZ"/>
        </w:rPr>
        <w:t>......................................................................................................................</w:t>
      </w:r>
      <w:r w:rsidR="00446E43">
        <w:rPr>
          <w:rFonts w:ascii="Times New Roman" w:hAnsi="Times New Roman"/>
          <w:sz w:val="28"/>
          <w:szCs w:val="28"/>
          <w:lang w:val="cs-CZ"/>
        </w:rPr>
        <w:t>........</w:t>
      </w:r>
      <w:r w:rsidR="00446E43">
        <w:rPr>
          <w:rFonts w:ascii="Times New Roman" w:hAnsi="Times New Roman"/>
          <w:sz w:val="28"/>
          <w:szCs w:val="28"/>
          <w:lang w:val="vi-VN"/>
        </w:rPr>
        <w:t>...</w:t>
      </w:r>
      <w:r w:rsidR="00446E43">
        <w:rPr>
          <w:rFonts w:ascii="Times New Roman" w:hAnsi="Times New Roman"/>
          <w:sz w:val="28"/>
          <w:szCs w:val="28"/>
          <w:lang w:val="cs-CZ"/>
        </w:rPr>
        <w:t>......................................................................................................................</w:t>
      </w:r>
    </w:p>
    <w:p w14:paraId="693C520D" w14:textId="77777777" w:rsidR="002473B6" w:rsidRDefault="002E2212" w:rsidP="00693758">
      <w:pPr>
        <w:pBdr>
          <w:top w:val="dotted" w:sz="4" w:space="0" w:color="FFFFFF"/>
          <w:left w:val="dotted" w:sz="4" w:space="0" w:color="FFFFFF"/>
          <w:bottom w:val="dotted" w:sz="4" w:space="12" w:color="FFFFFF"/>
          <w:right w:val="dotted" w:sz="4" w:space="0" w:color="FFFFFF"/>
        </w:pBdr>
        <w:shd w:val="clear" w:color="auto" w:fill="FFFFFF"/>
        <w:spacing w:line="340" w:lineRule="exact"/>
        <w:ind w:firstLine="567"/>
        <w:jc w:val="both"/>
        <w:rPr>
          <w:rFonts w:ascii="Times New Roman" w:hAnsi="Times New Roman"/>
          <w:sz w:val="28"/>
          <w:szCs w:val="28"/>
          <w:lang w:val="vi-VN"/>
        </w:rPr>
      </w:pPr>
      <w:r w:rsidRPr="0087021B">
        <w:rPr>
          <w:rFonts w:ascii="Times New Roman" w:hAnsi="Times New Roman"/>
          <w:sz w:val="28"/>
          <w:szCs w:val="28"/>
          <w:lang w:val="cs-CZ"/>
        </w:rPr>
        <w:t xml:space="preserve">+ Không đồng ý </w:t>
      </w:r>
      <w:r w:rsidRPr="00034553">
        <w:rPr>
          <w:rFonts w:ascii="Times New Roman" w:hAnsi="Times New Roman"/>
          <w:i/>
          <w:iCs/>
          <w:sz w:val="28"/>
          <w:szCs w:val="28"/>
          <w:lang w:val="cs-CZ"/>
        </w:rPr>
        <w:t>(nêu cụ thể lý do tại sao không đồng ý)</w:t>
      </w:r>
      <w:r w:rsidR="00CD4D99" w:rsidRPr="00034553">
        <w:rPr>
          <w:rFonts w:ascii="Times New Roman" w:hAnsi="Times New Roman"/>
          <w:sz w:val="28"/>
          <w:szCs w:val="28"/>
          <w:lang w:val="cs-CZ"/>
        </w:rPr>
        <w:t>.............................</w:t>
      </w:r>
      <w:r w:rsidR="00F62BF2">
        <w:rPr>
          <w:rFonts w:ascii="Times New Roman" w:hAnsi="Times New Roman"/>
          <w:sz w:val="28"/>
          <w:szCs w:val="28"/>
          <w:lang w:val="vi-VN"/>
        </w:rPr>
        <w:t>..</w:t>
      </w:r>
    </w:p>
    <w:p w14:paraId="7B309EF3" w14:textId="5F876BB8" w:rsidR="00446E43" w:rsidRPr="002473B6" w:rsidRDefault="00CD4D99" w:rsidP="002473B6">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color w:val="FF0000"/>
          <w:sz w:val="28"/>
          <w:szCs w:val="28"/>
        </w:rPr>
      </w:pPr>
      <w:r>
        <w:rPr>
          <w:rFonts w:ascii="Times New Roman" w:hAnsi="Times New Roman"/>
          <w:sz w:val="28"/>
          <w:szCs w:val="28"/>
          <w:lang w:val="cs-CZ"/>
        </w:rPr>
        <w:t>.........................................................................................................................</w:t>
      </w:r>
      <w:r w:rsidR="00F62BF2">
        <w:rPr>
          <w:rFonts w:ascii="Times New Roman" w:hAnsi="Times New Roman"/>
          <w:sz w:val="28"/>
          <w:szCs w:val="28"/>
          <w:lang w:val="vi-VN"/>
        </w:rPr>
        <w:t>...</w:t>
      </w:r>
      <w:r w:rsidR="00F62BF2">
        <w:rPr>
          <w:rFonts w:ascii="Times New Roman" w:hAnsi="Times New Roman"/>
          <w:sz w:val="28"/>
          <w:szCs w:val="28"/>
          <w:lang w:val="cs-CZ"/>
        </w:rPr>
        <w:t>......................................................................................................................</w:t>
      </w:r>
      <w:r w:rsidR="00446E43">
        <w:rPr>
          <w:rFonts w:ascii="Times New Roman" w:hAnsi="Times New Roman"/>
          <w:sz w:val="28"/>
          <w:szCs w:val="28"/>
          <w:lang w:val="cs-CZ"/>
        </w:rPr>
        <w:t>........</w:t>
      </w:r>
      <w:r w:rsidR="00446E43">
        <w:rPr>
          <w:lang w:val="cs-CZ"/>
        </w:rPr>
        <w:t>.................................................................................................</w:t>
      </w:r>
      <w:r w:rsidR="00446E43">
        <w:rPr>
          <w:lang w:val="vi-VN"/>
        </w:rPr>
        <w:t>...</w:t>
      </w:r>
      <w:r w:rsidR="00446E43">
        <w:rPr>
          <w:lang w:val="cs-CZ"/>
        </w:rPr>
        <w:t>.............................................</w:t>
      </w:r>
    </w:p>
    <w:p w14:paraId="1C67F45F" w14:textId="490A9972" w:rsidR="00F62BF2" w:rsidRPr="00446E43" w:rsidRDefault="00446E43" w:rsidP="002473B6">
      <w:pPr>
        <w:pStyle w:val="NoSpacing"/>
        <w:spacing w:after="120" w:line="340" w:lineRule="exact"/>
        <w:rPr>
          <w:rFonts w:ascii="Times New Roman" w:hAnsi="Times New Roman"/>
          <w:sz w:val="28"/>
          <w:szCs w:val="28"/>
          <w:lang w:val="cs-CZ"/>
        </w:rPr>
      </w:pPr>
      <w:r w:rsidRPr="00446E43">
        <w:rPr>
          <w:rFonts w:ascii="Times New Roman" w:hAnsi="Times New Roman"/>
          <w:sz w:val="28"/>
          <w:szCs w:val="28"/>
          <w:lang w:val="cs-CZ"/>
        </w:rPr>
        <w:t xml:space="preserve">          - </w:t>
      </w:r>
      <w:r w:rsidR="00F62BF2" w:rsidRPr="00446E43">
        <w:rPr>
          <w:rFonts w:ascii="Times New Roman" w:hAnsi="Times New Roman"/>
          <w:sz w:val="28"/>
          <w:szCs w:val="28"/>
          <w:lang w:val="cs-CZ"/>
        </w:rPr>
        <w:t xml:space="preserve">Các </w:t>
      </w:r>
      <w:r w:rsidR="002E2212" w:rsidRPr="00446E43">
        <w:rPr>
          <w:rFonts w:ascii="Times New Roman" w:hAnsi="Times New Roman"/>
          <w:sz w:val="28"/>
          <w:szCs w:val="28"/>
          <w:lang w:val="cs-CZ"/>
        </w:rPr>
        <w:t>ý kiến khác</w:t>
      </w:r>
      <w:r w:rsidRPr="00446E43">
        <w:rPr>
          <w:rFonts w:ascii="Times New Roman" w:hAnsi="Times New Roman"/>
          <w:sz w:val="28"/>
          <w:szCs w:val="28"/>
          <w:lang w:val="cs-CZ"/>
        </w:rPr>
        <w:t xml:space="preserve"> </w:t>
      </w:r>
      <w:r w:rsidR="002E2212" w:rsidRPr="002473B6">
        <w:rPr>
          <w:rFonts w:ascii="Times New Roman" w:hAnsi="Times New Roman"/>
          <w:i/>
          <w:sz w:val="28"/>
          <w:szCs w:val="28"/>
          <w:lang w:val="cs-CZ"/>
        </w:rPr>
        <w:t>(nếu có)</w:t>
      </w:r>
      <w:r w:rsidR="002E2212" w:rsidRPr="00446E43">
        <w:rPr>
          <w:rFonts w:ascii="Times New Roman" w:hAnsi="Times New Roman"/>
          <w:sz w:val="28"/>
          <w:szCs w:val="28"/>
          <w:lang w:val="cs-CZ"/>
        </w:rPr>
        <w:t>:</w:t>
      </w:r>
      <w:r w:rsidRPr="00446E43">
        <w:rPr>
          <w:lang w:val="cs-CZ"/>
        </w:rPr>
        <w:t xml:space="preserve"> </w:t>
      </w:r>
      <w:r w:rsidR="002473B6">
        <w:rPr>
          <w:lang w:val="cs-CZ"/>
        </w:rPr>
        <w:t xml:space="preserve">          </w:t>
      </w:r>
      <w:r w:rsidR="00F62BF2" w:rsidRPr="002473B6">
        <w:rPr>
          <w:rFonts w:ascii="Times New Roman" w:hAnsi="Times New Roman"/>
          <w:sz w:val="28"/>
          <w:szCs w:val="28"/>
          <w:lang w:val="cs-CZ"/>
        </w:rPr>
        <w:t>...................................................................................................................................................................................................................................................................................................................................................................................................................................................</w:t>
      </w:r>
      <w:r w:rsidRPr="002473B6">
        <w:rPr>
          <w:rFonts w:ascii="Times New Roman" w:hAnsi="Times New Roman"/>
          <w:sz w:val="28"/>
          <w:szCs w:val="28"/>
          <w:lang w:val="cs-CZ"/>
        </w:rPr>
        <w:t>.................................................................................................................................................</w:t>
      </w:r>
      <w:r w:rsidR="002473B6">
        <w:rPr>
          <w:rFonts w:ascii="Times New Roman" w:hAnsi="Times New Roman"/>
          <w:sz w:val="28"/>
          <w:szCs w:val="28"/>
          <w:lang w:val="cs-CZ"/>
        </w:rPr>
        <w:t>.................................................................</w:t>
      </w:r>
    </w:p>
    <w:p w14:paraId="4CFAEFD1" w14:textId="2111F7B0" w:rsidR="002E2212" w:rsidRPr="00BB0C80" w:rsidRDefault="00786E8C" w:rsidP="00F62BF2">
      <w:pPr>
        <w:keepNext/>
        <w:spacing w:before="40" w:line="240" w:lineRule="atLeast"/>
        <w:ind w:firstLine="567"/>
        <w:jc w:val="both"/>
        <w:outlineLvl w:val="2"/>
        <w:rPr>
          <w:rFonts w:ascii="Times New Roman" w:hAnsi="Times New Roman"/>
          <w:b/>
          <w:sz w:val="28"/>
          <w:szCs w:val="28"/>
        </w:rPr>
      </w:pPr>
      <w:r>
        <w:rPr>
          <w:rFonts w:ascii="Times New Roman" w:hAnsi="Times New Roman"/>
          <w:b/>
          <w:sz w:val="28"/>
          <w:szCs w:val="28"/>
        </w:rPr>
        <w:t>5</w:t>
      </w:r>
      <w:r w:rsidR="002E2212" w:rsidRPr="00BB0C80">
        <w:rPr>
          <w:rFonts w:ascii="Times New Roman" w:hAnsi="Times New Roman"/>
          <w:b/>
          <w:sz w:val="28"/>
          <w:szCs w:val="28"/>
        </w:rPr>
        <w:t xml:space="preserve">. Phần thông tin cá nhân </w:t>
      </w:r>
      <w:r w:rsidR="002E2212" w:rsidRPr="00034553">
        <w:rPr>
          <w:rFonts w:ascii="Times New Roman" w:hAnsi="Times New Roman"/>
          <w:b/>
          <w:i/>
          <w:iCs/>
          <w:sz w:val="28"/>
          <w:szCs w:val="28"/>
        </w:rPr>
        <w:t>(của người góp ý kiến)</w:t>
      </w:r>
      <w:r w:rsidR="002E2212" w:rsidRPr="00BB0C80">
        <w:rPr>
          <w:rFonts w:ascii="Times New Roman" w:hAnsi="Times New Roman"/>
          <w:b/>
          <w:sz w:val="28"/>
          <w:szCs w:val="28"/>
        </w:rPr>
        <w:t>:</w:t>
      </w:r>
    </w:p>
    <w:p w14:paraId="51CF0415" w14:textId="23D88692" w:rsidR="002E2212" w:rsidRPr="00BB0C80" w:rsidRDefault="002E2212" w:rsidP="00F62BF2">
      <w:pPr>
        <w:keepNext/>
        <w:spacing w:before="40" w:line="240" w:lineRule="atLeast"/>
        <w:ind w:firstLine="567"/>
        <w:jc w:val="both"/>
        <w:outlineLvl w:val="2"/>
        <w:rPr>
          <w:rFonts w:ascii="Times New Roman" w:hAnsi="Times New Roman"/>
          <w:sz w:val="28"/>
          <w:szCs w:val="28"/>
        </w:rPr>
      </w:pPr>
      <w:r w:rsidRPr="00BB0C80">
        <w:rPr>
          <w:rFonts w:ascii="Times New Roman" w:hAnsi="Times New Roman"/>
          <w:sz w:val="28"/>
          <w:szCs w:val="28"/>
        </w:rPr>
        <w:t xml:space="preserve">- </w:t>
      </w:r>
      <w:r w:rsidR="00652B91">
        <w:rPr>
          <w:rFonts w:ascii="Times New Roman" w:hAnsi="Times New Roman"/>
          <w:sz w:val="28"/>
          <w:szCs w:val="28"/>
        </w:rPr>
        <w:t>Họ và tên chủ hộ</w:t>
      </w:r>
      <w:r w:rsidRPr="00BB0C80">
        <w:rPr>
          <w:rFonts w:ascii="Times New Roman" w:hAnsi="Times New Roman"/>
          <w:sz w:val="28"/>
          <w:szCs w:val="28"/>
        </w:rPr>
        <w:t>…………………………………………………………..</w:t>
      </w:r>
    </w:p>
    <w:p w14:paraId="0DDC8DB2" w14:textId="25571110" w:rsidR="002E2212" w:rsidRPr="00BB0C80" w:rsidRDefault="002E2212" w:rsidP="00F62BF2">
      <w:pPr>
        <w:keepNext/>
        <w:spacing w:before="40" w:line="240" w:lineRule="atLeast"/>
        <w:ind w:firstLine="567"/>
        <w:jc w:val="both"/>
        <w:outlineLvl w:val="2"/>
        <w:rPr>
          <w:rFonts w:ascii="Times New Roman" w:hAnsi="Times New Roman"/>
          <w:sz w:val="28"/>
          <w:szCs w:val="28"/>
        </w:rPr>
      </w:pPr>
      <w:r w:rsidRPr="00BB0C80">
        <w:rPr>
          <w:rFonts w:ascii="Times New Roman" w:hAnsi="Times New Roman"/>
          <w:sz w:val="28"/>
          <w:szCs w:val="28"/>
        </w:rPr>
        <w:t>- Địa chỉ: Số…………….</w:t>
      </w:r>
      <w:r w:rsidR="00E7259C">
        <w:rPr>
          <w:rFonts w:ascii="Times New Roman" w:hAnsi="Times New Roman"/>
          <w:sz w:val="28"/>
          <w:szCs w:val="28"/>
          <w:lang w:val="vi-VN"/>
        </w:rPr>
        <w:t>,</w:t>
      </w:r>
      <w:r w:rsidRPr="00BB0C80">
        <w:rPr>
          <w:rFonts w:ascii="Times New Roman" w:hAnsi="Times New Roman"/>
          <w:sz w:val="28"/>
          <w:szCs w:val="28"/>
        </w:rPr>
        <w:t>đường…………….…….</w:t>
      </w:r>
      <w:r w:rsidR="00E7259C">
        <w:rPr>
          <w:rFonts w:ascii="Times New Roman" w:hAnsi="Times New Roman"/>
          <w:sz w:val="28"/>
          <w:szCs w:val="28"/>
          <w:lang w:val="vi-VN"/>
        </w:rPr>
        <w:t>,T</w:t>
      </w:r>
      <w:r w:rsidRPr="00BB0C80">
        <w:rPr>
          <w:rFonts w:ascii="Times New Roman" w:hAnsi="Times New Roman"/>
          <w:sz w:val="28"/>
          <w:szCs w:val="28"/>
        </w:rPr>
        <w:t>ổ</w:t>
      </w:r>
      <w:r w:rsidR="00E7259C">
        <w:rPr>
          <w:rFonts w:ascii="Times New Roman" w:hAnsi="Times New Roman"/>
          <w:sz w:val="28"/>
          <w:szCs w:val="28"/>
          <w:lang w:val="vi-VN"/>
        </w:rPr>
        <w:t xml:space="preserve"> </w:t>
      </w:r>
      <w:r w:rsidRPr="00BB0C80">
        <w:rPr>
          <w:rFonts w:ascii="Times New Roman" w:hAnsi="Times New Roman"/>
          <w:sz w:val="28"/>
          <w:szCs w:val="28"/>
        </w:rPr>
        <w:t>dân phố………</w:t>
      </w:r>
      <w:r w:rsidR="00E7259C">
        <w:rPr>
          <w:rFonts w:ascii="Times New Roman" w:hAnsi="Times New Roman"/>
          <w:sz w:val="28"/>
          <w:szCs w:val="28"/>
          <w:lang w:val="vi-VN"/>
        </w:rPr>
        <w:t>K</w:t>
      </w:r>
      <w:r w:rsidRPr="00BB0C80">
        <w:rPr>
          <w:rFonts w:ascii="Times New Roman" w:hAnsi="Times New Roman"/>
          <w:sz w:val="28"/>
          <w:szCs w:val="28"/>
        </w:rPr>
        <w:t xml:space="preserve">hu phố…………, </w:t>
      </w:r>
      <w:r w:rsidR="002C213E">
        <w:rPr>
          <w:rFonts w:ascii="Times New Roman" w:hAnsi="Times New Roman"/>
          <w:sz w:val="28"/>
          <w:szCs w:val="28"/>
        </w:rPr>
        <w:t>Phường</w:t>
      </w:r>
      <w:r w:rsidR="00E7259C" w:rsidRPr="00BB0C80">
        <w:rPr>
          <w:rFonts w:ascii="Times New Roman" w:hAnsi="Times New Roman"/>
          <w:sz w:val="28"/>
          <w:szCs w:val="28"/>
        </w:rPr>
        <w:t>…………</w:t>
      </w:r>
      <w:r w:rsidRPr="00BB0C80">
        <w:rPr>
          <w:rFonts w:ascii="Times New Roman" w:hAnsi="Times New Roman"/>
          <w:sz w:val="28"/>
          <w:szCs w:val="28"/>
        </w:rPr>
        <w:t>, thành phố Vũng Tàu.</w:t>
      </w:r>
    </w:p>
    <w:p w14:paraId="6134A700" w14:textId="77777777" w:rsidR="002E2212" w:rsidRPr="00BB0C80" w:rsidRDefault="002E2212" w:rsidP="00F62BF2">
      <w:pPr>
        <w:keepNext/>
        <w:spacing w:before="40" w:line="240" w:lineRule="atLeast"/>
        <w:ind w:firstLine="567"/>
        <w:jc w:val="both"/>
        <w:outlineLvl w:val="2"/>
        <w:rPr>
          <w:rFonts w:ascii="Times New Roman" w:hAnsi="Times New Roman"/>
          <w:sz w:val="28"/>
          <w:szCs w:val="28"/>
        </w:rPr>
      </w:pPr>
      <w:r w:rsidRPr="00BB0C80">
        <w:rPr>
          <w:rFonts w:ascii="Times New Roman" w:hAnsi="Times New Roman"/>
          <w:sz w:val="28"/>
          <w:szCs w:val="28"/>
        </w:rPr>
        <w:t>- Số nhân khẩu:………………Số lao động trong độ tuổi:………………….</w:t>
      </w:r>
    </w:p>
    <w:p w14:paraId="3BF793D3" w14:textId="77777777" w:rsidR="002E2212" w:rsidRPr="00BB0C80" w:rsidRDefault="002E2212" w:rsidP="00F62BF2">
      <w:pPr>
        <w:spacing w:before="40" w:line="240" w:lineRule="atLeast"/>
        <w:ind w:firstLine="567"/>
        <w:jc w:val="both"/>
        <w:rPr>
          <w:rFonts w:ascii="Times New Roman" w:hAnsi="Times New Roman"/>
          <w:b/>
          <w:sz w:val="28"/>
          <w:szCs w:val="28"/>
        </w:rPr>
      </w:pPr>
      <w:r w:rsidRPr="00BB0C80">
        <w:rPr>
          <w:rFonts w:ascii="Times New Roman" w:hAnsi="Times New Roman"/>
          <w:b/>
          <w:sz w:val="28"/>
          <w:szCs w:val="28"/>
        </w:rPr>
        <w:t>* Ghi chú:</w:t>
      </w:r>
    </w:p>
    <w:p w14:paraId="23EEE3EA" w14:textId="01EDC3B1" w:rsidR="00193E27" w:rsidRDefault="002E2212" w:rsidP="00F62BF2">
      <w:pPr>
        <w:spacing w:before="40" w:line="240" w:lineRule="atLeast"/>
        <w:ind w:firstLine="567"/>
        <w:jc w:val="both"/>
        <w:rPr>
          <w:rFonts w:ascii="Times New Roman" w:hAnsi="Times New Roman"/>
          <w:sz w:val="28"/>
        </w:rPr>
      </w:pPr>
      <w:r w:rsidRPr="00BB0C80">
        <w:rPr>
          <w:rFonts w:ascii="Times New Roman" w:hAnsi="Times New Roman"/>
          <w:sz w:val="28"/>
        </w:rPr>
        <w:t xml:space="preserve">Người được lấy ý kiến có trách nhiệm góp ý vào phiếu lấy ý kiến và gửi về UBND </w:t>
      </w:r>
      <w:r w:rsidR="002C213E">
        <w:rPr>
          <w:rFonts w:ascii="Times New Roman" w:hAnsi="Times New Roman"/>
          <w:sz w:val="28"/>
        </w:rPr>
        <w:t>Phường</w:t>
      </w:r>
      <w:r w:rsidR="00F62BF2">
        <w:rPr>
          <w:rFonts w:ascii="Times New Roman" w:hAnsi="Times New Roman"/>
          <w:sz w:val="28"/>
          <w:szCs w:val="28"/>
          <w:lang w:val="cs-CZ"/>
        </w:rPr>
        <w:t>...............</w:t>
      </w:r>
      <w:r w:rsidRPr="00BB0C80">
        <w:rPr>
          <w:rFonts w:ascii="Times New Roman" w:hAnsi="Times New Roman"/>
          <w:sz w:val="28"/>
        </w:rPr>
        <w:t>trong thời gian 30 ngày k</w:t>
      </w:r>
      <w:r w:rsidR="00B962C9">
        <w:rPr>
          <w:rFonts w:ascii="Times New Roman" w:hAnsi="Times New Roman"/>
          <w:sz w:val="28"/>
        </w:rPr>
        <w:t xml:space="preserve">ể </w:t>
      </w:r>
      <w:r w:rsidRPr="00BB0C80">
        <w:rPr>
          <w:rFonts w:ascii="Times New Roman" w:hAnsi="Times New Roman"/>
          <w:sz w:val="28"/>
        </w:rPr>
        <w:t xml:space="preserve">từ </w:t>
      </w:r>
      <w:r w:rsidRPr="00BB0C80">
        <w:rPr>
          <w:rFonts w:ascii="Times New Roman" w:hAnsi="Times New Roman"/>
          <w:sz w:val="28"/>
          <w:szCs w:val="28"/>
        </w:rPr>
        <w:t>ngày</w:t>
      </w:r>
      <w:r w:rsidR="00633520">
        <w:rPr>
          <w:rFonts w:ascii="Times New Roman" w:hAnsi="Times New Roman"/>
          <w:sz w:val="28"/>
          <w:szCs w:val="28"/>
        </w:rPr>
        <w:t>….</w:t>
      </w:r>
      <w:r w:rsidRPr="00BB0C80">
        <w:rPr>
          <w:rFonts w:ascii="Times New Roman" w:hAnsi="Times New Roman"/>
          <w:sz w:val="28"/>
          <w:szCs w:val="28"/>
        </w:rPr>
        <w:t>/</w:t>
      </w:r>
      <w:r w:rsidR="002954E3">
        <w:rPr>
          <w:rFonts w:ascii="Times New Roman" w:hAnsi="Times New Roman"/>
          <w:sz w:val="28"/>
          <w:szCs w:val="28"/>
        </w:rPr>
        <w:t>8</w:t>
      </w:r>
      <w:r w:rsidRPr="00BB0C80">
        <w:rPr>
          <w:rFonts w:ascii="Times New Roman" w:hAnsi="Times New Roman"/>
          <w:sz w:val="28"/>
          <w:szCs w:val="28"/>
        </w:rPr>
        <w:t>/20</w:t>
      </w:r>
      <w:r w:rsidR="00B962C9">
        <w:rPr>
          <w:rFonts w:ascii="Times New Roman" w:hAnsi="Times New Roman"/>
          <w:sz w:val="28"/>
          <w:szCs w:val="28"/>
        </w:rPr>
        <w:t>2</w:t>
      </w:r>
      <w:r w:rsidR="00F62BF2">
        <w:rPr>
          <w:rFonts w:ascii="Times New Roman" w:hAnsi="Times New Roman"/>
          <w:sz w:val="28"/>
          <w:szCs w:val="28"/>
          <w:lang w:val="vi-VN"/>
        </w:rPr>
        <w:t xml:space="preserve">4 </w:t>
      </w:r>
      <w:r w:rsidRPr="00BB0C80">
        <w:rPr>
          <w:rFonts w:ascii="Times New Roman" w:hAnsi="Times New Roman"/>
          <w:sz w:val="28"/>
          <w:szCs w:val="28"/>
        </w:rPr>
        <w:t xml:space="preserve">đến hết </w:t>
      </w:r>
      <w:r w:rsidRPr="00F62BF2">
        <w:rPr>
          <w:rFonts w:ascii="Times New Roman" w:hAnsi="Times New Roman"/>
          <w:sz w:val="28"/>
          <w:szCs w:val="28"/>
        </w:rPr>
        <w:t>ngày     /</w:t>
      </w:r>
      <w:r w:rsidR="002954E3">
        <w:rPr>
          <w:rFonts w:ascii="Times New Roman" w:hAnsi="Times New Roman"/>
          <w:sz w:val="28"/>
          <w:szCs w:val="28"/>
          <w:lang w:val="vi-VN"/>
        </w:rPr>
        <w:t>8</w:t>
      </w:r>
      <w:r w:rsidRPr="00F62BF2">
        <w:rPr>
          <w:rFonts w:ascii="Times New Roman" w:hAnsi="Times New Roman"/>
          <w:sz w:val="28"/>
          <w:szCs w:val="28"/>
        </w:rPr>
        <w:t>/20</w:t>
      </w:r>
      <w:r w:rsidR="00B962C9" w:rsidRPr="00F62BF2">
        <w:rPr>
          <w:rFonts w:ascii="Times New Roman" w:hAnsi="Times New Roman"/>
          <w:sz w:val="28"/>
          <w:szCs w:val="28"/>
        </w:rPr>
        <w:t>2</w:t>
      </w:r>
      <w:r w:rsidR="00F62BF2" w:rsidRPr="00F62BF2">
        <w:rPr>
          <w:rFonts w:ascii="Times New Roman" w:hAnsi="Times New Roman"/>
          <w:sz w:val="28"/>
          <w:szCs w:val="28"/>
          <w:lang w:val="vi-VN"/>
        </w:rPr>
        <w:t>4</w:t>
      </w:r>
      <w:r w:rsidRPr="002C213E">
        <w:rPr>
          <w:rFonts w:ascii="Times New Roman" w:hAnsi="Times New Roman"/>
          <w:sz w:val="28"/>
        </w:rPr>
        <w:t xml:space="preserve">. </w:t>
      </w:r>
      <w:r w:rsidRPr="00BB0C80">
        <w:rPr>
          <w:rFonts w:ascii="Times New Roman" w:hAnsi="Times New Roman"/>
          <w:sz w:val="28"/>
        </w:rPr>
        <w:t xml:space="preserve">Trường họp quá thời hạn nêu trên, UBND </w:t>
      </w:r>
      <w:r w:rsidR="006269AD">
        <w:rPr>
          <w:rFonts w:ascii="Times New Roman" w:hAnsi="Times New Roman"/>
          <w:sz w:val="28"/>
        </w:rPr>
        <w:t xml:space="preserve">Phường </w:t>
      </w:r>
      <w:r w:rsidR="00F62BF2">
        <w:rPr>
          <w:rFonts w:ascii="Times New Roman" w:hAnsi="Times New Roman"/>
          <w:sz w:val="28"/>
          <w:szCs w:val="28"/>
          <w:lang w:val="cs-CZ"/>
        </w:rPr>
        <w:t>...............</w:t>
      </w:r>
      <w:r w:rsidR="00B962C9">
        <w:rPr>
          <w:rFonts w:ascii="Times New Roman" w:hAnsi="Times New Roman"/>
          <w:sz w:val="28"/>
        </w:rPr>
        <w:t xml:space="preserve"> </w:t>
      </w:r>
      <w:r w:rsidRPr="00BB0C80">
        <w:rPr>
          <w:rFonts w:ascii="Times New Roman" w:hAnsi="Times New Roman"/>
          <w:sz w:val="28"/>
        </w:rPr>
        <w:lastRenderedPageBreak/>
        <w:t>không nhận được phiếu góp ý thì coi như người được</w:t>
      </w:r>
      <w:r w:rsidR="002473B6">
        <w:rPr>
          <w:rFonts w:ascii="Times New Roman" w:hAnsi="Times New Roman"/>
          <w:sz w:val="28"/>
        </w:rPr>
        <w:t xml:space="preserve"> lấy kiến đã đồng ý về nội dung </w:t>
      </w:r>
      <w:r w:rsidRPr="00BB0C80">
        <w:rPr>
          <w:rFonts w:ascii="Times New Roman" w:hAnsi="Times New Roman"/>
          <w:sz w:val="28"/>
        </w:rPr>
        <w:t>quy hoạch nêu trên.</w:t>
      </w:r>
    </w:p>
    <w:p w14:paraId="45FA7BD7" w14:textId="77777777" w:rsidR="006269AD" w:rsidRPr="00193E27" w:rsidRDefault="006269AD" w:rsidP="00F62BF2">
      <w:pPr>
        <w:spacing w:before="40" w:line="240" w:lineRule="atLeast"/>
        <w:ind w:firstLine="567"/>
        <w:jc w:val="both"/>
        <w:rPr>
          <w:rFonts w:ascii="Times New Roman" w:hAnsi="Times New Roman"/>
          <w:sz w:val="28"/>
        </w:rPr>
      </w:pPr>
    </w:p>
    <w:p w14:paraId="1EAA4ED1" w14:textId="2B6F46A1" w:rsidR="002E2212" w:rsidRPr="00F62BF2" w:rsidRDefault="002E2212" w:rsidP="00BF61E1">
      <w:pPr>
        <w:spacing w:before="40" w:line="240" w:lineRule="atLeast"/>
        <w:ind w:left="2880" w:firstLine="720"/>
        <w:jc w:val="both"/>
        <w:rPr>
          <w:rFonts w:ascii="Times New Roman" w:hAnsi="Times New Roman"/>
          <w:i/>
          <w:sz w:val="28"/>
          <w:szCs w:val="28"/>
          <w:lang w:val="vi-VN"/>
        </w:rPr>
      </w:pPr>
      <w:r w:rsidRPr="00BB0C80">
        <w:rPr>
          <w:rFonts w:ascii="Times New Roman" w:hAnsi="Times New Roman"/>
          <w:i/>
          <w:sz w:val="28"/>
          <w:szCs w:val="28"/>
        </w:rPr>
        <w:t xml:space="preserve">        Vũng Tàu, ngày……tháng</w:t>
      </w:r>
      <w:r w:rsidR="002954E3">
        <w:rPr>
          <w:rFonts w:ascii="Times New Roman" w:hAnsi="Times New Roman"/>
          <w:i/>
          <w:sz w:val="28"/>
          <w:szCs w:val="28"/>
        </w:rPr>
        <w:t xml:space="preserve"> 8</w:t>
      </w:r>
      <w:r w:rsidR="007A58CE">
        <w:rPr>
          <w:rFonts w:ascii="Times New Roman" w:hAnsi="Times New Roman"/>
          <w:i/>
          <w:sz w:val="28"/>
          <w:szCs w:val="28"/>
        </w:rPr>
        <w:t xml:space="preserve"> </w:t>
      </w:r>
      <w:r w:rsidRPr="00BB0C80">
        <w:rPr>
          <w:rFonts w:ascii="Times New Roman" w:hAnsi="Times New Roman"/>
          <w:i/>
          <w:sz w:val="28"/>
          <w:szCs w:val="28"/>
        </w:rPr>
        <w:t>năm 20</w:t>
      </w:r>
      <w:r w:rsidR="00B962C9">
        <w:rPr>
          <w:rFonts w:ascii="Times New Roman" w:hAnsi="Times New Roman"/>
          <w:i/>
          <w:sz w:val="28"/>
          <w:szCs w:val="28"/>
        </w:rPr>
        <w:t>2</w:t>
      </w:r>
      <w:r w:rsidR="00F62BF2">
        <w:rPr>
          <w:rFonts w:ascii="Times New Roman" w:hAnsi="Times New Roman"/>
          <w:i/>
          <w:sz w:val="28"/>
          <w:szCs w:val="28"/>
          <w:lang w:val="vi-VN"/>
        </w:rPr>
        <w:t>4</w:t>
      </w:r>
    </w:p>
    <w:p w14:paraId="069E745B" w14:textId="77777777" w:rsidR="002E2212" w:rsidRPr="00BB0C80" w:rsidRDefault="002E2212" w:rsidP="00BF61E1">
      <w:pPr>
        <w:spacing w:before="40" w:line="240" w:lineRule="atLeast"/>
        <w:ind w:firstLine="720"/>
        <w:jc w:val="both"/>
        <w:rPr>
          <w:rFonts w:ascii="Times New Roman" w:hAnsi="Times New Roman"/>
          <w:b/>
          <w:sz w:val="28"/>
        </w:rPr>
      </w:pPr>
      <w:r w:rsidRPr="00BB0C80">
        <w:rPr>
          <w:rFonts w:ascii="Times New Roman" w:hAnsi="Times New Roman"/>
          <w:b/>
          <w:sz w:val="28"/>
        </w:rPr>
        <w:t xml:space="preserve">Người đóng góp ý kiến  </w:t>
      </w:r>
      <w:r w:rsidRPr="00BB0C80">
        <w:rPr>
          <w:rFonts w:ascii="Times New Roman" w:hAnsi="Times New Roman"/>
          <w:b/>
          <w:sz w:val="28"/>
        </w:rPr>
        <w:tab/>
      </w:r>
      <w:r w:rsidRPr="00BB0C80">
        <w:rPr>
          <w:rFonts w:ascii="Times New Roman" w:hAnsi="Times New Roman"/>
          <w:b/>
          <w:sz w:val="28"/>
        </w:rPr>
        <w:tab/>
        <w:t xml:space="preserve"> Đại diện đơn vị tổ chức lấy ý kiến</w:t>
      </w:r>
    </w:p>
    <w:p w14:paraId="07E28507" w14:textId="77777777" w:rsidR="002E2212" w:rsidRPr="00034553" w:rsidRDefault="002E2212" w:rsidP="00BF61E1">
      <w:pPr>
        <w:spacing w:before="40" w:line="240" w:lineRule="atLeast"/>
        <w:ind w:firstLine="720"/>
        <w:jc w:val="both"/>
        <w:rPr>
          <w:rFonts w:ascii="Times New Roman" w:hAnsi="Times New Roman"/>
          <w:i/>
          <w:iCs/>
          <w:sz w:val="28"/>
        </w:rPr>
      </w:pPr>
      <w:r w:rsidRPr="00034553">
        <w:rPr>
          <w:rFonts w:ascii="Times New Roman" w:hAnsi="Times New Roman"/>
          <w:i/>
          <w:iCs/>
          <w:sz w:val="28"/>
        </w:rPr>
        <w:t xml:space="preserve">   (Ký và ghi rõ họ tên)                          (Ký và ghi rõ họ tên)</w:t>
      </w:r>
    </w:p>
    <w:p w14:paraId="18161957" w14:textId="77777777" w:rsidR="002E2212" w:rsidRPr="00BB0C80" w:rsidRDefault="002E2212" w:rsidP="002E2212"/>
    <w:p w14:paraId="15F51D38" w14:textId="77777777" w:rsidR="00914586" w:rsidRDefault="00914586" w:rsidP="000F11F7">
      <w:pPr>
        <w:spacing w:before="40" w:line="240" w:lineRule="atLeast"/>
        <w:ind w:firstLine="720"/>
        <w:jc w:val="both"/>
        <w:rPr>
          <w:rFonts w:ascii="Times New Roman" w:hAnsi="Times New Roman"/>
          <w:b/>
          <w:bCs/>
          <w:i/>
          <w:sz w:val="28"/>
          <w:szCs w:val="28"/>
          <w:lang w:val="cs-CZ"/>
        </w:rPr>
      </w:pPr>
    </w:p>
    <w:p w14:paraId="6DDC7EC3" w14:textId="77777777" w:rsidR="00914586" w:rsidRDefault="00914586" w:rsidP="000F11F7">
      <w:pPr>
        <w:spacing w:before="40" w:line="240" w:lineRule="atLeast"/>
        <w:ind w:firstLine="720"/>
        <w:jc w:val="both"/>
        <w:rPr>
          <w:rFonts w:ascii="Times New Roman" w:hAnsi="Times New Roman"/>
          <w:b/>
          <w:bCs/>
          <w:i/>
          <w:sz w:val="28"/>
          <w:szCs w:val="28"/>
          <w:lang w:val="cs-CZ"/>
        </w:rPr>
      </w:pPr>
    </w:p>
    <w:p w14:paraId="4BA11380" w14:textId="5A1B276C" w:rsidR="00914586" w:rsidRDefault="00F131B3" w:rsidP="000F11F7">
      <w:pPr>
        <w:spacing w:before="40" w:line="240" w:lineRule="atLeast"/>
        <w:ind w:firstLine="720"/>
        <w:jc w:val="both"/>
        <w:rPr>
          <w:rFonts w:ascii="Times New Roman" w:hAnsi="Times New Roman"/>
          <w:b/>
          <w:bCs/>
          <w:i/>
          <w:sz w:val="28"/>
          <w:szCs w:val="28"/>
          <w:lang w:val="cs-CZ"/>
        </w:rPr>
      </w:pPr>
      <w:r>
        <w:rPr>
          <w:rFonts w:ascii="Times New Roman" w:hAnsi="Times New Roman"/>
          <w:b/>
          <w:bCs/>
          <w:i/>
          <w:sz w:val="28"/>
          <w:szCs w:val="28"/>
          <w:lang w:val="cs-CZ"/>
        </w:rPr>
        <w:t xml:space="preserve"> </w:t>
      </w:r>
    </w:p>
    <w:p w14:paraId="036D7402" w14:textId="0669B739" w:rsidR="000F11F7" w:rsidRPr="006972A4" w:rsidRDefault="000F11F7" w:rsidP="002C213E">
      <w:pPr>
        <w:spacing w:before="40" w:line="240" w:lineRule="atLeast"/>
        <w:jc w:val="both"/>
        <w:rPr>
          <w:rFonts w:ascii="Times New Roman" w:hAnsi="Times New Roman"/>
          <w:bCs/>
          <w:sz w:val="28"/>
          <w:szCs w:val="28"/>
          <w:lang w:val="vi-VN"/>
        </w:rPr>
      </w:pPr>
    </w:p>
    <w:sectPr w:rsidR="000F11F7" w:rsidRPr="006972A4" w:rsidSect="00E02B5A">
      <w:headerReference w:type="default" r:id="rId7"/>
      <w:footerReference w:type="even" r:id="rId8"/>
      <w:pgSz w:w="11909" w:h="16834" w:code="9"/>
      <w:pgMar w:top="1135"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937EF" w14:textId="77777777" w:rsidR="003F0235" w:rsidRDefault="003F0235">
      <w:r>
        <w:separator/>
      </w:r>
    </w:p>
  </w:endnote>
  <w:endnote w:type="continuationSeparator" w:id="0">
    <w:p w14:paraId="70F6FA49" w14:textId="77777777" w:rsidR="003F0235" w:rsidRDefault="003F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FC69B" w14:textId="2F41314D" w:rsidR="004C726A" w:rsidRDefault="004C726A" w:rsidP="00E423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20B3">
      <w:rPr>
        <w:rStyle w:val="PageNumber"/>
        <w:noProof/>
      </w:rPr>
      <w:t>1</w:t>
    </w:r>
    <w:r>
      <w:rPr>
        <w:rStyle w:val="PageNumber"/>
      </w:rPr>
      <w:fldChar w:fldCharType="end"/>
    </w:r>
  </w:p>
  <w:p w14:paraId="3982F6E9" w14:textId="77777777" w:rsidR="004C726A" w:rsidRDefault="004C726A" w:rsidP="00E4238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4B29B" w14:textId="77777777" w:rsidR="003F0235" w:rsidRDefault="003F0235">
      <w:r>
        <w:separator/>
      </w:r>
    </w:p>
  </w:footnote>
  <w:footnote w:type="continuationSeparator" w:id="0">
    <w:p w14:paraId="1B07263B" w14:textId="77777777" w:rsidR="003F0235" w:rsidRDefault="003F0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273855"/>
      <w:docPartObj>
        <w:docPartGallery w:val="Page Numbers (Top of Page)"/>
        <w:docPartUnique/>
      </w:docPartObj>
    </w:sdtPr>
    <w:sdtEndPr/>
    <w:sdtContent>
      <w:p w14:paraId="341F463A" w14:textId="780F64D3" w:rsidR="003D56F0" w:rsidRDefault="003D56F0">
        <w:pPr>
          <w:pStyle w:val="Header"/>
          <w:jc w:val="center"/>
        </w:pPr>
        <w:r>
          <w:fldChar w:fldCharType="begin"/>
        </w:r>
        <w:r>
          <w:instrText>PAGE   \* MERGEFORMAT</w:instrText>
        </w:r>
        <w:r>
          <w:fldChar w:fldCharType="separate"/>
        </w:r>
        <w:r w:rsidR="00B20A0C" w:rsidRPr="00B20A0C">
          <w:rPr>
            <w:noProof/>
            <w:lang w:val="vi-VN"/>
          </w:rPr>
          <w:t>5</w:t>
        </w:r>
        <w:r>
          <w:fldChar w:fldCharType="end"/>
        </w:r>
      </w:p>
    </w:sdtContent>
  </w:sdt>
  <w:p w14:paraId="6C0BE5A5" w14:textId="77777777" w:rsidR="003D56F0" w:rsidRDefault="003D56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5EF"/>
    <w:multiLevelType w:val="multilevel"/>
    <w:tmpl w:val="00F865EF"/>
    <w:lvl w:ilvl="0">
      <w:start w:val="1"/>
      <w:numFmt w:val="decimal"/>
      <w:pStyle w:val="K-Hinhanh"/>
      <w:lvlText w:val="Hình %1. "/>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22F3F"/>
    <w:multiLevelType w:val="hybridMultilevel"/>
    <w:tmpl w:val="9B8A7706"/>
    <w:lvl w:ilvl="0" w:tplc="222A2C18">
      <w:start w:val="1"/>
      <w:numFmt w:val="bullet"/>
      <w:lvlText w:val="-"/>
      <w:lvlJc w:val="left"/>
      <w:pPr>
        <w:ind w:left="720" w:hanging="360"/>
      </w:pPr>
      <w:rPr>
        <w:rFonts w:ascii=".VnArial" w:hAnsi=".Vn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37B50"/>
    <w:multiLevelType w:val="hybridMultilevel"/>
    <w:tmpl w:val="E50CC3F6"/>
    <w:lvl w:ilvl="0" w:tplc="9B2C861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84286"/>
    <w:multiLevelType w:val="hybridMultilevel"/>
    <w:tmpl w:val="BBCE512C"/>
    <w:lvl w:ilvl="0" w:tplc="177AF4F4">
      <w:start w:val="5"/>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10427221"/>
    <w:multiLevelType w:val="multilevel"/>
    <w:tmpl w:val="49A0FC4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409593D"/>
    <w:multiLevelType w:val="hybridMultilevel"/>
    <w:tmpl w:val="409021DE"/>
    <w:lvl w:ilvl="0" w:tplc="222A2C18">
      <w:start w:val="1"/>
      <w:numFmt w:val="bullet"/>
      <w:lvlText w:val="-"/>
      <w:lvlJc w:val="left"/>
      <w:pPr>
        <w:ind w:left="720" w:hanging="360"/>
      </w:pPr>
      <w:rPr>
        <w:rFonts w:ascii=".VnArial" w:hAnsi=".Vn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66B87"/>
    <w:multiLevelType w:val="hybridMultilevel"/>
    <w:tmpl w:val="14CAE89C"/>
    <w:lvl w:ilvl="0" w:tplc="44FCE6D4">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8A07402"/>
    <w:multiLevelType w:val="hybridMultilevel"/>
    <w:tmpl w:val="A3882050"/>
    <w:lvl w:ilvl="0" w:tplc="EAE04A8C">
      <w:start w:val="1"/>
      <w:numFmt w:val="decimal"/>
      <w:lvlText w:val="%1."/>
      <w:lvlJc w:val="left"/>
      <w:pPr>
        <w:tabs>
          <w:tab w:val="num" w:pos="1077"/>
        </w:tabs>
        <w:ind w:left="1077" w:hanging="360"/>
      </w:pPr>
      <w:rPr>
        <w:rFonts w:hint="default"/>
      </w:rPr>
    </w:lvl>
    <w:lvl w:ilvl="1" w:tplc="349A75FC">
      <w:numFmt w:val="none"/>
      <w:lvlText w:val=""/>
      <w:lvlJc w:val="left"/>
      <w:pPr>
        <w:tabs>
          <w:tab w:val="num" w:pos="360"/>
        </w:tabs>
      </w:pPr>
    </w:lvl>
    <w:lvl w:ilvl="2" w:tplc="A95815AE">
      <w:numFmt w:val="none"/>
      <w:lvlText w:val=""/>
      <w:lvlJc w:val="left"/>
      <w:pPr>
        <w:tabs>
          <w:tab w:val="num" w:pos="360"/>
        </w:tabs>
      </w:pPr>
    </w:lvl>
    <w:lvl w:ilvl="3" w:tplc="F69E9DFE">
      <w:numFmt w:val="none"/>
      <w:lvlText w:val=""/>
      <w:lvlJc w:val="left"/>
      <w:pPr>
        <w:tabs>
          <w:tab w:val="num" w:pos="360"/>
        </w:tabs>
      </w:pPr>
    </w:lvl>
    <w:lvl w:ilvl="4" w:tplc="B622C230">
      <w:numFmt w:val="none"/>
      <w:lvlText w:val=""/>
      <w:lvlJc w:val="left"/>
      <w:pPr>
        <w:tabs>
          <w:tab w:val="num" w:pos="360"/>
        </w:tabs>
      </w:pPr>
    </w:lvl>
    <w:lvl w:ilvl="5" w:tplc="617A1E2C">
      <w:numFmt w:val="none"/>
      <w:lvlText w:val=""/>
      <w:lvlJc w:val="left"/>
      <w:pPr>
        <w:tabs>
          <w:tab w:val="num" w:pos="360"/>
        </w:tabs>
      </w:pPr>
    </w:lvl>
    <w:lvl w:ilvl="6" w:tplc="C6A89D06">
      <w:numFmt w:val="none"/>
      <w:lvlText w:val=""/>
      <w:lvlJc w:val="left"/>
      <w:pPr>
        <w:tabs>
          <w:tab w:val="num" w:pos="360"/>
        </w:tabs>
      </w:pPr>
    </w:lvl>
    <w:lvl w:ilvl="7" w:tplc="5C1C2F40">
      <w:numFmt w:val="none"/>
      <w:lvlText w:val=""/>
      <w:lvlJc w:val="left"/>
      <w:pPr>
        <w:tabs>
          <w:tab w:val="num" w:pos="360"/>
        </w:tabs>
      </w:pPr>
    </w:lvl>
    <w:lvl w:ilvl="8" w:tplc="1C462672">
      <w:numFmt w:val="none"/>
      <w:lvlText w:val=""/>
      <w:lvlJc w:val="left"/>
      <w:pPr>
        <w:tabs>
          <w:tab w:val="num" w:pos="360"/>
        </w:tabs>
      </w:pPr>
    </w:lvl>
  </w:abstractNum>
  <w:abstractNum w:abstractNumId="8" w15:restartNumberingAfterBreak="0">
    <w:nsid w:val="1BD5701C"/>
    <w:multiLevelType w:val="hybridMultilevel"/>
    <w:tmpl w:val="6E1A3512"/>
    <w:lvl w:ilvl="0" w:tplc="D7EAB85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227D0"/>
    <w:multiLevelType w:val="multilevel"/>
    <w:tmpl w:val="DBD2B93E"/>
    <w:lvl w:ilvl="0">
      <w:start w:val="1"/>
      <w:numFmt w:val="decimal"/>
      <w:lvlText w:val="%1."/>
      <w:lvlJc w:val="left"/>
      <w:pPr>
        <w:ind w:left="9433" w:hanging="360"/>
      </w:pPr>
      <w:rPr>
        <w:rFonts w:hint="default"/>
      </w:rPr>
    </w:lvl>
    <w:lvl w:ilvl="1">
      <w:start w:val="1"/>
      <w:numFmt w:val="lowerLetter"/>
      <w:lvlText w:val="%2)"/>
      <w:lvlJc w:val="left"/>
      <w:pPr>
        <w:ind w:left="1069" w:hanging="360"/>
      </w:pPr>
      <w:rPr>
        <w:b/>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138162F"/>
    <w:multiLevelType w:val="hybridMultilevel"/>
    <w:tmpl w:val="9DCAC71A"/>
    <w:lvl w:ilvl="0" w:tplc="C0784E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EF65DCD"/>
    <w:multiLevelType w:val="hybridMultilevel"/>
    <w:tmpl w:val="76BEB588"/>
    <w:lvl w:ilvl="0" w:tplc="F5D490D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191321F"/>
    <w:multiLevelType w:val="hybridMultilevel"/>
    <w:tmpl w:val="2DF20A90"/>
    <w:lvl w:ilvl="0" w:tplc="B5368D2E">
      <w:start w:val="1"/>
      <w:numFmt w:val="lowerLetter"/>
      <w:lvlText w:val="%1)"/>
      <w:lvlJc w:val="left"/>
      <w:pPr>
        <w:ind w:left="1287" w:hanging="360"/>
      </w:pPr>
      <w:rPr>
        <w:b w:val="0"/>
        <w:bCs w:val="0"/>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3" w15:restartNumberingAfterBreak="0">
    <w:nsid w:val="32813A53"/>
    <w:multiLevelType w:val="hybridMultilevel"/>
    <w:tmpl w:val="23024662"/>
    <w:lvl w:ilvl="0" w:tplc="A3988BDC">
      <w:start w:val="1"/>
      <w:numFmt w:val="lowerLetter"/>
      <w:lvlText w:val="%1)"/>
      <w:lvlJc w:val="left"/>
      <w:pPr>
        <w:ind w:left="720" w:hanging="360"/>
      </w:pPr>
      <w:rPr>
        <w:b/>
        <w:bCs/>
        <w:i/>
        <w:iCs/>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4031771"/>
    <w:multiLevelType w:val="hybridMultilevel"/>
    <w:tmpl w:val="EFD44034"/>
    <w:lvl w:ilvl="0" w:tplc="9890547A">
      <w:numFmt w:val="bullet"/>
      <w:pStyle w:val="K-Text"/>
      <w:lvlText w:val="+"/>
      <w:lvlJc w:val="left"/>
      <w:pPr>
        <w:ind w:left="1004" w:hanging="360"/>
      </w:pPr>
      <w:rPr>
        <w:rFonts w:ascii="Times New Roman" w:hAnsi="Times New Roman" w:cs="Times New Roman" w:hint="default"/>
        <w:color w:val="auto"/>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4207CFD"/>
    <w:multiLevelType w:val="hybridMultilevel"/>
    <w:tmpl w:val="B43A8E72"/>
    <w:lvl w:ilvl="0" w:tplc="F5D490D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56A6FB5"/>
    <w:multiLevelType w:val="hybridMultilevel"/>
    <w:tmpl w:val="5CBE3C4A"/>
    <w:lvl w:ilvl="0" w:tplc="5DD06B0E">
      <w:start w:val="6"/>
      <w:numFmt w:val="bullet"/>
      <w:pStyle w:val="K-Text-"/>
      <w:lvlText w:val="-"/>
      <w:lvlJc w:val="left"/>
      <w:pPr>
        <w:ind w:left="720" w:hanging="360"/>
      </w:pPr>
      <w:rPr>
        <w:rFonts w:ascii="Arial" w:eastAsia="Times New Roman" w:hAnsi="Arial" w:hint="default"/>
        <w:color w:val="auto"/>
      </w:rPr>
    </w:lvl>
    <w:lvl w:ilvl="1" w:tplc="D90060F8">
      <w:start w:val="1"/>
      <w:numFmt w:val="bullet"/>
      <w:lvlText w:val="+"/>
      <w:lvlJc w:val="left"/>
      <w:pPr>
        <w:tabs>
          <w:tab w:val="num" w:pos="1374"/>
        </w:tabs>
        <w:ind w:left="1374" w:hanging="360"/>
      </w:pPr>
      <w:rPr>
        <w:rFonts w:ascii="Times New Roman" w:hAnsi="Times New Roman" w:cs="Times New Roman" w:hint="default"/>
      </w:rPr>
    </w:lvl>
    <w:lvl w:ilvl="2" w:tplc="04090005">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17" w15:restartNumberingAfterBreak="0">
    <w:nsid w:val="397A425C"/>
    <w:multiLevelType w:val="hybridMultilevel"/>
    <w:tmpl w:val="7F242822"/>
    <w:lvl w:ilvl="0" w:tplc="4F04C4A4">
      <w:start w:val="1"/>
      <w:numFmt w:val="bullet"/>
      <w:lvlText w:val="-"/>
      <w:lvlJc w:val="left"/>
      <w:pPr>
        <w:ind w:left="1069" w:hanging="360"/>
      </w:pPr>
      <w:rPr>
        <w:rFonts w:ascii="Times New Roman" w:eastAsia="Times New Roman" w:hAnsi="Times New Roman" w:cs="Times New Roman" w:hint="default"/>
        <w:i w:val="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8" w15:restartNumberingAfterBreak="0">
    <w:nsid w:val="3A5D42C8"/>
    <w:multiLevelType w:val="hybridMultilevel"/>
    <w:tmpl w:val="D612E88A"/>
    <w:lvl w:ilvl="0" w:tplc="388E250E">
      <w:start w:val="1"/>
      <w:numFmt w:val="decimal"/>
      <w:lvlText w:val="%1."/>
      <w:lvlJc w:val="left"/>
      <w:pPr>
        <w:tabs>
          <w:tab w:val="num" w:pos="1080"/>
        </w:tabs>
        <w:ind w:left="1080" w:hanging="360"/>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2F566BF"/>
    <w:multiLevelType w:val="hybridMultilevel"/>
    <w:tmpl w:val="313899FA"/>
    <w:lvl w:ilvl="0" w:tplc="9A6A44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D185B04"/>
    <w:multiLevelType w:val="multilevel"/>
    <w:tmpl w:val="B686A54A"/>
    <w:lvl w:ilvl="0">
      <w:start w:val="1"/>
      <w:numFmt w:val="decimal"/>
      <w:lvlText w:val="%1."/>
      <w:lvlJc w:val="left"/>
      <w:pPr>
        <w:ind w:left="927" w:hanging="360"/>
      </w:pPr>
      <w:rPr>
        <w:rFonts w:hint="default"/>
        <w:b/>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1" w15:restartNumberingAfterBreak="0">
    <w:nsid w:val="4DDD582E"/>
    <w:multiLevelType w:val="hybridMultilevel"/>
    <w:tmpl w:val="378C6050"/>
    <w:lvl w:ilvl="0" w:tplc="22BC016E">
      <w:start w:val="2"/>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2" w15:restartNumberingAfterBreak="0">
    <w:nsid w:val="4FBF0D55"/>
    <w:multiLevelType w:val="hybridMultilevel"/>
    <w:tmpl w:val="41780A26"/>
    <w:lvl w:ilvl="0" w:tplc="F5D490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0076568"/>
    <w:multiLevelType w:val="hybridMultilevel"/>
    <w:tmpl w:val="DCE0375E"/>
    <w:lvl w:ilvl="0" w:tplc="B96E2FB0">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4" w15:restartNumberingAfterBreak="0">
    <w:nsid w:val="54145A08"/>
    <w:multiLevelType w:val="hybridMultilevel"/>
    <w:tmpl w:val="C56AEF40"/>
    <w:lvl w:ilvl="0" w:tplc="8BF4AF9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5" w15:restartNumberingAfterBreak="0">
    <w:nsid w:val="574B2B53"/>
    <w:multiLevelType w:val="hybridMultilevel"/>
    <w:tmpl w:val="05725DBA"/>
    <w:lvl w:ilvl="0" w:tplc="222A2C18">
      <w:start w:val="1"/>
      <w:numFmt w:val="bullet"/>
      <w:lvlText w:val="-"/>
      <w:lvlJc w:val="left"/>
      <w:pPr>
        <w:ind w:left="720" w:hanging="360"/>
      </w:pPr>
      <w:rPr>
        <w:rFonts w:ascii=".VnArial" w:hAnsi=".Vn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41749"/>
    <w:multiLevelType w:val="hybridMultilevel"/>
    <w:tmpl w:val="BCD831CC"/>
    <w:lvl w:ilvl="0" w:tplc="9E186C7E">
      <w:start w:val="3"/>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592B151E"/>
    <w:multiLevelType w:val="hybridMultilevel"/>
    <w:tmpl w:val="87AE95DC"/>
    <w:lvl w:ilvl="0" w:tplc="F9E20810">
      <w:numFmt w:val="bullet"/>
      <w:lvlText w:val="-"/>
      <w:lvlJc w:val="left"/>
      <w:pPr>
        <w:ind w:left="786"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5C090B9B"/>
    <w:multiLevelType w:val="hybridMultilevel"/>
    <w:tmpl w:val="B77EE19C"/>
    <w:lvl w:ilvl="0" w:tplc="81E8177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CB13BCF"/>
    <w:multiLevelType w:val="hybridMultilevel"/>
    <w:tmpl w:val="576A0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2046EA"/>
    <w:multiLevelType w:val="hybridMultilevel"/>
    <w:tmpl w:val="667611C6"/>
    <w:lvl w:ilvl="0" w:tplc="F5D490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382FBA"/>
    <w:multiLevelType w:val="hybridMultilevel"/>
    <w:tmpl w:val="93EC6710"/>
    <w:lvl w:ilvl="0" w:tplc="98AC81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6367F7C"/>
    <w:multiLevelType w:val="hybridMultilevel"/>
    <w:tmpl w:val="F27C30F4"/>
    <w:lvl w:ilvl="0" w:tplc="F7DC3508">
      <w:start w:val="6"/>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7E32CC0"/>
    <w:multiLevelType w:val="hybridMultilevel"/>
    <w:tmpl w:val="B002E368"/>
    <w:lvl w:ilvl="0" w:tplc="A15EFAD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15:restartNumberingAfterBreak="0">
    <w:nsid w:val="69367AF1"/>
    <w:multiLevelType w:val="hybridMultilevel"/>
    <w:tmpl w:val="3328ED06"/>
    <w:lvl w:ilvl="0" w:tplc="1F30DF1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05D6615"/>
    <w:multiLevelType w:val="hybridMultilevel"/>
    <w:tmpl w:val="E424BDF0"/>
    <w:lvl w:ilvl="0" w:tplc="AC560122">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72296074"/>
    <w:multiLevelType w:val="hybridMultilevel"/>
    <w:tmpl w:val="15A27038"/>
    <w:lvl w:ilvl="0" w:tplc="E7A07D8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2C542EF"/>
    <w:multiLevelType w:val="hybridMultilevel"/>
    <w:tmpl w:val="3AEA94EA"/>
    <w:lvl w:ilvl="0" w:tplc="222A2C18">
      <w:start w:val="1"/>
      <w:numFmt w:val="bullet"/>
      <w:lvlText w:val="-"/>
      <w:lvlJc w:val="left"/>
      <w:pPr>
        <w:ind w:left="1287" w:hanging="360"/>
      </w:pPr>
      <w:rPr>
        <w:rFonts w:ascii=".VnArial" w:hAnsi=".Vn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784C5F0A"/>
    <w:multiLevelType w:val="multilevel"/>
    <w:tmpl w:val="B58A23A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78AA5720"/>
    <w:multiLevelType w:val="multilevel"/>
    <w:tmpl w:val="60C4CFC2"/>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32"/>
  </w:num>
  <w:num w:numId="3">
    <w:abstractNumId w:val="31"/>
  </w:num>
  <w:num w:numId="4">
    <w:abstractNumId w:val="29"/>
  </w:num>
  <w:num w:numId="5">
    <w:abstractNumId w:val="18"/>
  </w:num>
  <w:num w:numId="6">
    <w:abstractNumId w:val="1"/>
  </w:num>
  <w:num w:numId="7">
    <w:abstractNumId w:val="25"/>
  </w:num>
  <w:num w:numId="8">
    <w:abstractNumId w:val="30"/>
  </w:num>
  <w:num w:numId="9">
    <w:abstractNumId w:val="16"/>
  </w:num>
  <w:num w:numId="10">
    <w:abstractNumId w:val="14"/>
  </w:num>
  <w:num w:numId="11">
    <w:abstractNumId w:val="22"/>
  </w:num>
  <w:num w:numId="12">
    <w:abstractNumId w:val="5"/>
  </w:num>
  <w:num w:numId="13">
    <w:abstractNumId w:val="37"/>
  </w:num>
  <w:num w:numId="14">
    <w:abstractNumId w:val="15"/>
  </w:num>
  <w:num w:numId="15">
    <w:abstractNumId w:val="11"/>
  </w:num>
  <w:num w:numId="16">
    <w:abstractNumId w:val="24"/>
  </w:num>
  <w:num w:numId="17">
    <w:abstractNumId w:val="21"/>
  </w:num>
  <w:num w:numId="18">
    <w:abstractNumId w:val="3"/>
  </w:num>
  <w:num w:numId="19">
    <w:abstractNumId w:val="9"/>
  </w:num>
  <w:num w:numId="20">
    <w:abstractNumId w:val="27"/>
  </w:num>
  <w:num w:numId="21">
    <w:abstractNumId w:val="13"/>
  </w:num>
  <w:num w:numId="22">
    <w:abstractNumId w:val="0"/>
  </w:num>
  <w:num w:numId="23">
    <w:abstractNumId w:val="33"/>
  </w:num>
  <w:num w:numId="24">
    <w:abstractNumId w:val="4"/>
  </w:num>
  <w:num w:numId="25">
    <w:abstractNumId w:val="17"/>
  </w:num>
  <w:num w:numId="26">
    <w:abstractNumId w:val="23"/>
  </w:num>
  <w:num w:numId="27">
    <w:abstractNumId w:val="12"/>
  </w:num>
  <w:num w:numId="28">
    <w:abstractNumId w:val="39"/>
  </w:num>
  <w:num w:numId="29">
    <w:abstractNumId w:val="38"/>
  </w:num>
  <w:num w:numId="30">
    <w:abstractNumId w:val="26"/>
  </w:num>
  <w:num w:numId="31">
    <w:abstractNumId w:val="35"/>
  </w:num>
  <w:num w:numId="32">
    <w:abstractNumId w:val="10"/>
  </w:num>
  <w:num w:numId="33">
    <w:abstractNumId w:val="19"/>
  </w:num>
  <w:num w:numId="34">
    <w:abstractNumId w:val="2"/>
  </w:num>
  <w:num w:numId="35">
    <w:abstractNumId w:val="28"/>
  </w:num>
  <w:num w:numId="36">
    <w:abstractNumId w:val="20"/>
  </w:num>
  <w:num w:numId="37">
    <w:abstractNumId w:val="8"/>
  </w:num>
  <w:num w:numId="38">
    <w:abstractNumId w:val="6"/>
  </w:num>
  <w:num w:numId="39">
    <w:abstractNumId w:val="36"/>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8A"/>
    <w:rsid w:val="00000E01"/>
    <w:rsid w:val="00004D0D"/>
    <w:rsid w:val="00004E5E"/>
    <w:rsid w:val="000074BA"/>
    <w:rsid w:val="00011C15"/>
    <w:rsid w:val="0001348E"/>
    <w:rsid w:val="000159B1"/>
    <w:rsid w:val="00015FA8"/>
    <w:rsid w:val="00016B83"/>
    <w:rsid w:val="00016F36"/>
    <w:rsid w:val="000179AC"/>
    <w:rsid w:val="00021AD7"/>
    <w:rsid w:val="00022EB7"/>
    <w:rsid w:val="00026929"/>
    <w:rsid w:val="00026B2B"/>
    <w:rsid w:val="00027A9E"/>
    <w:rsid w:val="000303A2"/>
    <w:rsid w:val="000317E5"/>
    <w:rsid w:val="00031CBB"/>
    <w:rsid w:val="00032028"/>
    <w:rsid w:val="000330F3"/>
    <w:rsid w:val="0003351F"/>
    <w:rsid w:val="00033C4F"/>
    <w:rsid w:val="00034553"/>
    <w:rsid w:val="0004583A"/>
    <w:rsid w:val="000459E5"/>
    <w:rsid w:val="00050424"/>
    <w:rsid w:val="000512E6"/>
    <w:rsid w:val="00052909"/>
    <w:rsid w:val="000549A0"/>
    <w:rsid w:val="00055077"/>
    <w:rsid w:val="00056E90"/>
    <w:rsid w:val="00057703"/>
    <w:rsid w:val="0006110D"/>
    <w:rsid w:val="000612DD"/>
    <w:rsid w:val="00070C14"/>
    <w:rsid w:val="00071846"/>
    <w:rsid w:val="00072DB5"/>
    <w:rsid w:val="00074BF5"/>
    <w:rsid w:val="00075B61"/>
    <w:rsid w:val="00075C73"/>
    <w:rsid w:val="00080780"/>
    <w:rsid w:val="000842A6"/>
    <w:rsid w:val="000849FA"/>
    <w:rsid w:val="0008531E"/>
    <w:rsid w:val="00085C1C"/>
    <w:rsid w:val="000950C2"/>
    <w:rsid w:val="000968C1"/>
    <w:rsid w:val="0009702E"/>
    <w:rsid w:val="000A2A6A"/>
    <w:rsid w:val="000A32AF"/>
    <w:rsid w:val="000A3BA7"/>
    <w:rsid w:val="000A439B"/>
    <w:rsid w:val="000A491F"/>
    <w:rsid w:val="000A4E28"/>
    <w:rsid w:val="000B0275"/>
    <w:rsid w:val="000B0906"/>
    <w:rsid w:val="000B3B29"/>
    <w:rsid w:val="000B3B6C"/>
    <w:rsid w:val="000B44F6"/>
    <w:rsid w:val="000B5920"/>
    <w:rsid w:val="000B6ADC"/>
    <w:rsid w:val="000C0F2F"/>
    <w:rsid w:val="000C1F64"/>
    <w:rsid w:val="000C655A"/>
    <w:rsid w:val="000D069B"/>
    <w:rsid w:val="000D2981"/>
    <w:rsid w:val="000D4B83"/>
    <w:rsid w:val="000D7938"/>
    <w:rsid w:val="000E1BC1"/>
    <w:rsid w:val="000E3745"/>
    <w:rsid w:val="000E566E"/>
    <w:rsid w:val="000E7D25"/>
    <w:rsid w:val="000F0043"/>
    <w:rsid w:val="000F11F7"/>
    <w:rsid w:val="000F1EDF"/>
    <w:rsid w:val="000F278F"/>
    <w:rsid w:val="000F45C9"/>
    <w:rsid w:val="000F5A02"/>
    <w:rsid w:val="00100281"/>
    <w:rsid w:val="001018C3"/>
    <w:rsid w:val="00102803"/>
    <w:rsid w:val="00104CD6"/>
    <w:rsid w:val="00106FDD"/>
    <w:rsid w:val="00112A8A"/>
    <w:rsid w:val="001131FA"/>
    <w:rsid w:val="00114747"/>
    <w:rsid w:val="00116292"/>
    <w:rsid w:val="00116D8F"/>
    <w:rsid w:val="0012031E"/>
    <w:rsid w:val="001206BE"/>
    <w:rsid w:val="00121955"/>
    <w:rsid w:val="00122DC6"/>
    <w:rsid w:val="0012477F"/>
    <w:rsid w:val="001249E6"/>
    <w:rsid w:val="001250C2"/>
    <w:rsid w:val="0012652F"/>
    <w:rsid w:val="00130835"/>
    <w:rsid w:val="001323B6"/>
    <w:rsid w:val="00133FB2"/>
    <w:rsid w:val="00135178"/>
    <w:rsid w:val="00142107"/>
    <w:rsid w:val="00143CD0"/>
    <w:rsid w:val="001441A4"/>
    <w:rsid w:val="001442B0"/>
    <w:rsid w:val="0014575B"/>
    <w:rsid w:val="001461C2"/>
    <w:rsid w:val="00146D16"/>
    <w:rsid w:val="00147C27"/>
    <w:rsid w:val="0015216D"/>
    <w:rsid w:val="00152F80"/>
    <w:rsid w:val="0015441E"/>
    <w:rsid w:val="001579A2"/>
    <w:rsid w:val="001625C9"/>
    <w:rsid w:val="00162E74"/>
    <w:rsid w:val="00163DEC"/>
    <w:rsid w:val="00164D3D"/>
    <w:rsid w:val="00167EBE"/>
    <w:rsid w:val="00171641"/>
    <w:rsid w:val="001746C9"/>
    <w:rsid w:val="00175557"/>
    <w:rsid w:val="001755A7"/>
    <w:rsid w:val="00175996"/>
    <w:rsid w:val="00180F9C"/>
    <w:rsid w:val="00182B07"/>
    <w:rsid w:val="00185877"/>
    <w:rsid w:val="001906B1"/>
    <w:rsid w:val="00193E27"/>
    <w:rsid w:val="00197671"/>
    <w:rsid w:val="001A259D"/>
    <w:rsid w:val="001A29C3"/>
    <w:rsid w:val="001B000B"/>
    <w:rsid w:val="001B04C8"/>
    <w:rsid w:val="001B050A"/>
    <w:rsid w:val="001B170B"/>
    <w:rsid w:val="001B1769"/>
    <w:rsid w:val="001B28C9"/>
    <w:rsid w:val="001B7651"/>
    <w:rsid w:val="001C2BD2"/>
    <w:rsid w:val="001C36EE"/>
    <w:rsid w:val="001C3C84"/>
    <w:rsid w:val="001C5217"/>
    <w:rsid w:val="001C6A85"/>
    <w:rsid w:val="001C6D38"/>
    <w:rsid w:val="001C6DF0"/>
    <w:rsid w:val="001D2667"/>
    <w:rsid w:val="001D4528"/>
    <w:rsid w:val="001D50CB"/>
    <w:rsid w:val="001D56BD"/>
    <w:rsid w:val="001D65FB"/>
    <w:rsid w:val="001D67A1"/>
    <w:rsid w:val="001E0B9F"/>
    <w:rsid w:val="001E1F8D"/>
    <w:rsid w:val="001E2F22"/>
    <w:rsid w:val="001E3C50"/>
    <w:rsid w:val="001E40E3"/>
    <w:rsid w:val="001E7C01"/>
    <w:rsid w:val="001F0CB0"/>
    <w:rsid w:val="001F3785"/>
    <w:rsid w:val="001F5470"/>
    <w:rsid w:val="001F5CDD"/>
    <w:rsid w:val="001F7383"/>
    <w:rsid w:val="001F7DAD"/>
    <w:rsid w:val="002021C1"/>
    <w:rsid w:val="00204FB9"/>
    <w:rsid w:val="002063EB"/>
    <w:rsid w:val="002077C6"/>
    <w:rsid w:val="00211CDA"/>
    <w:rsid w:val="0021200C"/>
    <w:rsid w:val="00212F15"/>
    <w:rsid w:val="00216D96"/>
    <w:rsid w:val="00220C4A"/>
    <w:rsid w:val="002261B5"/>
    <w:rsid w:val="002273AC"/>
    <w:rsid w:val="00231C43"/>
    <w:rsid w:val="0023277E"/>
    <w:rsid w:val="00242FFE"/>
    <w:rsid w:val="002445A1"/>
    <w:rsid w:val="0024517F"/>
    <w:rsid w:val="002473B6"/>
    <w:rsid w:val="00250E7B"/>
    <w:rsid w:val="00251892"/>
    <w:rsid w:val="00253631"/>
    <w:rsid w:val="00254D8D"/>
    <w:rsid w:val="00257D46"/>
    <w:rsid w:val="002620E7"/>
    <w:rsid w:val="00262AA0"/>
    <w:rsid w:val="00265E01"/>
    <w:rsid w:val="00267D32"/>
    <w:rsid w:val="002720BC"/>
    <w:rsid w:val="00272B14"/>
    <w:rsid w:val="0027509E"/>
    <w:rsid w:val="00281361"/>
    <w:rsid w:val="0028466B"/>
    <w:rsid w:val="0028503C"/>
    <w:rsid w:val="0028780E"/>
    <w:rsid w:val="00294118"/>
    <w:rsid w:val="00294745"/>
    <w:rsid w:val="002954E3"/>
    <w:rsid w:val="002A0DAE"/>
    <w:rsid w:val="002A2666"/>
    <w:rsid w:val="002A647B"/>
    <w:rsid w:val="002A7097"/>
    <w:rsid w:val="002A713D"/>
    <w:rsid w:val="002A74CE"/>
    <w:rsid w:val="002A7FB6"/>
    <w:rsid w:val="002B040A"/>
    <w:rsid w:val="002B114E"/>
    <w:rsid w:val="002B1236"/>
    <w:rsid w:val="002B3846"/>
    <w:rsid w:val="002B4554"/>
    <w:rsid w:val="002B7592"/>
    <w:rsid w:val="002B7E1B"/>
    <w:rsid w:val="002C1983"/>
    <w:rsid w:val="002C213E"/>
    <w:rsid w:val="002C2D39"/>
    <w:rsid w:val="002C4B16"/>
    <w:rsid w:val="002C5BA7"/>
    <w:rsid w:val="002C738E"/>
    <w:rsid w:val="002D01C2"/>
    <w:rsid w:val="002D09D6"/>
    <w:rsid w:val="002D0CDC"/>
    <w:rsid w:val="002D17F4"/>
    <w:rsid w:val="002E0525"/>
    <w:rsid w:val="002E0BA4"/>
    <w:rsid w:val="002E2212"/>
    <w:rsid w:val="002E382B"/>
    <w:rsid w:val="002E42F8"/>
    <w:rsid w:val="002E43C9"/>
    <w:rsid w:val="002E67E6"/>
    <w:rsid w:val="002E6F06"/>
    <w:rsid w:val="002F2EB6"/>
    <w:rsid w:val="002F611F"/>
    <w:rsid w:val="003032DF"/>
    <w:rsid w:val="00307616"/>
    <w:rsid w:val="0031036F"/>
    <w:rsid w:val="0031238D"/>
    <w:rsid w:val="003126E1"/>
    <w:rsid w:val="003127DC"/>
    <w:rsid w:val="00313F73"/>
    <w:rsid w:val="00314851"/>
    <w:rsid w:val="003157F1"/>
    <w:rsid w:val="00316BA2"/>
    <w:rsid w:val="003173A8"/>
    <w:rsid w:val="00317710"/>
    <w:rsid w:val="003203CC"/>
    <w:rsid w:val="00320C76"/>
    <w:rsid w:val="00320CDB"/>
    <w:rsid w:val="00322EA2"/>
    <w:rsid w:val="00324F23"/>
    <w:rsid w:val="00326427"/>
    <w:rsid w:val="00326739"/>
    <w:rsid w:val="00327784"/>
    <w:rsid w:val="00330F2F"/>
    <w:rsid w:val="003328D7"/>
    <w:rsid w:val="00332F30"/>
    <w:rsid w:val="00333F76"/>
    <w:rsid w:val="00335010"/>
    <w:rsid w:val="003352AB"/>
    <w:rsid w:val="003367A1"/>
    <w:rsid w:val="003407C4"/>
    <w:rsid w:val="003442F6"/>
    <w:rsid w:val="00345777"/>
    <w:rsid w:val="00345E66"/>
    <w:rsid w:val="003464AE"/>
    <w:rsid w:val="00346CC7"/>
    <w:rsid w:val="0034754A"/>
    <w:rsid w:val="00347821"/>
    <w:rsid w:val="00350E4D"/>
    <w:rsid w:val="00353246"/>
    <w:rsid w:val="003555DA"/>
    <w:rsid w:val="003560A9"/>
    <w:rsid w:val="00356E06"/>
    <w:rsid w:val="00357A99"/>
    <w:rsid w:val="00361516"/>
    <w:rsid w:val="00361745"/>
    <w:rsid w:val="0036291A"/>
    <w:rsid w:val="00365673"/>
    <w:rsid w:val="00365E43"/>
    <w:rsid w:val="00365FEC"/>
    <w:rsid w:val="0036693E"/>
    <w:rsid w:val="00367C97"/>
    <w:rsid w:val="00370D88"/>
    <w:rsid w:val="00373ABB"/>
    <w:rsid w:val="00373D3D"/>
    <w:rsid w:val="00375EB4"/>
    <w:rsid w:val="00376E54"/>
    <w:rsid w:val="00387C9A"/>
    <w:rsid w:val="00390E13"/>
    <w:rsid w:val="003910CC"/>
    <w:rsid w:val="0039395E"/>
    <w:rsid w:val="0039647F"/>
    <w:rsid w:val="003A030A"/>
    <w:rsid w:val="003A19FE"/>
    <w:rsid w:val="003A2121"/>
    <w:rsid w:val="003A3867"/>
    <w:rsid w:val="003A3B0B"/>
    <w:rsid w:val="003A67BB"/>
    <w:rsid w:val="003A7CDC"/>
    <w:rsid w:val="003B040E"/>
    <w:rsid w:val="003B2101"/>
    <w:rsid w:val="003B2549"/>
    <w:rsid w:val="003B3E4D"/>
    <w:rsid w:val="003B501F"/>
    <w:rsid w:val="003B52B3"/>
    <w:rsid w:val="003B5CF4"/>
    <w:rsid w:val="003B6C4B"/>
    <w:rsid w:val="003C2B40"/>
    <w:rsid w:val="003C68AA"/>
    <w:rsid w:val="003D0B3E"/>
    <w:rsid w:val="003D10BE"/>
    <w:rsid w:val="003D1D4A"/>
    <w:rsid w:val="003D2259"/>
    <w:rsid w:val="003D3130"/>
    <w:rsid w:val="003D3EA7"/>
    <w:rsid w:val="003D56F0"/>
    <w:rsid w:val="003D5D15"/>
    <w:rsid w:val="003D7D8E"/>
    <w:rsid w:val="003E1474"/>
    <w:rsid w:val="003E1828"/>
    <w:rsid w:val="003E2556"/>
    <w:rsid w:val="003F0235"/>
    <w:rsid w:val="003F6C87"/>
    <w:rsid w:val="00401784"/>
    <w:rsid w:val="004065C5"/>
    <w:rsid w:val="0040798E"/>
    <w:rsid w:val="00407D3D"/>
    <w:rsid w:val="00410756"/>
    <w:rsid w:val="00410CD8"/>
    <w:rsid w:val="0041115F"/>
    <w:rsid w:val="00411451"/>
    <w:rsid w:val="004133A1"/>
    <w:rsid w:val="00415140"/>
    <w:rsid w:val="004151A0"/>
    <w:rsid w:val="00415C7B"/>
    <w:rsid w:val="004167F5"/>
    <w:rsid w:val="00417F39"/>
    <w:rsid w:val="004211FE"/>
    <w:rsid w:val="00423948"/>
    <w:rsid w:val="0042773D"/>
    <w:rsid w:val="00427B54"/>
    <w:rsid w:val="00432E37"/>
    <w:rsid w:val="00437EA9"/>
    <w:rsid w:val="00441271"/>
    <w:rsid w:val="004413A2"/>
    <w:rsid w:val="00441C8F"/>
    <w:rsid w:val="00442512"/>
    <w:rsid w:val="00443B91"/>
    <w:rsid w:val="004452CC"/>
    <w:rsid w:val="00446E43"/>
    <w:rsid w:val="00452B2E"/>
    <w:rsid w:val="00461D26"/>
    <w:rsid w:val="00462360"/>
    <w:rsid w:val="00462497"/>
    <w:rsid w:val="004629C7"/>
    <w:rsid w:val="0046368A"/>
    <w:rsid w:val="0046504E"/>
    <w:rsid w:val="00465742"/>
    <w:rsid w:val="00465930"/>
    <w:rsid w:val="0046661D"/>
    <w:rsid w:val="00466DFE"/>
    <w:rsid w:val="004673F3"/>
    <w:rsid w:val="00470795"/>
    <w:rsid w:val="00470E5A"/>
    <w:rsid w:val="00471F1D"/>
    <w:rsid w:val="00473141"/>
    <w:rsid w:val="004745C5"/>
    <w:rsid w:val="00475C37"/>
    <w:rsid w:val="00475F01"/>
    <w:rsid w:val="00476035"/>
    <w:rsid w:val="0048122D"/>
    <w:rsid w:val="004818A9"/>
    <w:rsid w:val="00482123"/>
    <w:rsid w:val="004837E4"/>
    <w:rsid w:val="00486C6E"/>
    <w:rsid w:val="00486FB9"/>
    <w:rsid w:val="00487597"/>
    <w:rsid w:val="00490DD0"/>
    <w:rsid w:val="004925C1"/>
    <w:rsid w:val="004A03DE"/>
    <w:rsid w:val="004A1BD7"/>
    <w:rsid w:val="004A1FB8"/>
    <w:rsid w:val="004A21F7"/>
    <w:rsid w:val="004A28AC"/>
    <w:rsid w:val="004A316F"/>
    <w:rsid w:val="004A4905"/>
    <w:rsid w:val="004A56D8"/>
    <w:rsid w:val="004A7FE5"/>
    <w:rsid w:val="004B130A"/>
    <w:rsid w:val="004B3D59"/>
    <w:rsid w:val="004B4033"/>
    <w:rsid w:val="004B5D05"/>
    <w:rsid w:val="004C0B12"/>
    <w:rsid w:val="004C1BBE"/>
    <w:rsid w:val="004C2E55"/>
    <w:rsid w:val="004C2E8D"/>
    <w:rsid w:val="004C53B2"/>
    <w:rsid w:val="004C58E2"/>
    <w:rsid w:val="004C726A"/>
    <w:rsid w:val="004C72AA"/>
    <w:rsid w:val="004D0556"/>
    <w:rsid w:val="004D13C2"/>
    <w:rsid w:val="004D3167"/>
    <w:rsid w:val="004D4716"/>
    <w:rsid w:val="004D4B39"/>
    <w:rsid w:val="004D6A41"/>
    <w:rsid w:val="004E1200"/>
    <w:rsid w:val="004E412C"/>
    <w:rsid w:val="004E436D"/>
    <w:rsid w:val="004E5733"/>
    <w:rsid w:val="004F0233"/>
    <w:rsid w:val="004F0C81"/>
    <w:rsid w:val="004F1611"/>
    <w:rsid w:val="004F558E"/>
    <w:rsid w:val="004F614E"/>
    <w:rsid w:val="004F6490"/>
    <w:rsid w:val="0050127B"/>
    <w:rsid w:val="0050782B"/>
    <w:rsid w:val="00507DA8"/>
    <w:rsid w:val="00510FE8"/>
    <w:rsid w:val="00514C16"/>
    <w:rsid w:val="00517AB4"/>
    <w:rsid w:val="00517E11"/>
    <w:rsid w:val="00521D45"/>
    <w:rsid w:val="00531626"/>
    <w:rsid w:val="0053177B"/>
    <w:rsid w:val="00531AC6"/>
    <w:rsid w:val="005329BC"/>
    <w:rsid w:val="00532B4E"/>
    <w:rsid w:val="005330BB"/>
    <w:rsid w:val="0053370E"/>
    <w:rsid w:val="005357C8"/>
    <w:rsid w:val="005364EA"/>
    <w:rsid w:val="00540E95"/>
    <w:rsid w:val="00541707"/>
    <w:rsid w:val="005423CF"/>
    <w:rsid w:val="00544098"/>
    <w:rsid w:val="005444C7"/>
    <w:rsid w:val="005451A8"/>
    <w:rsid w:val="0054621C"/>
    <w:rsid w:val="00546416"/>
    <w:rsid w:val="005513F5"/>
    <w:rsid w:val="00551C6E"/>
    <w:rsid w:val="005530D9"/>
    <w:rsid w:val="0055386F"/>
    <w:rsid w:val="00554804"/>
    <w:rsid w:val="00555D08"/>
    <w:rsid w:val="00556AFD"/>
    <w:rsid w:val="0056155D"/>
    <w:rsid w:val="00563277"/>
    <w:rsid w:val="00563B9C"/>
    <w:rsid w:val="005649F9"/>
    <w:rsid w:val="00565B18"/>
    <w:rsid w:val="0056717B"/>
    <w:rsid w:val="00567D02"/>
    <w:rsid w:val="00571DBE"/>
    <w:rsid w:val="005745FA"/>
    <w:rsid w:val="00580CBC"/>
    <w:rsid w:val="00580F11"/>
    <w:rsid w:val="00581900"/>
    <w:rsid w:val="0058362F"/>
    <w:rsid w:val="00583E67"/>
    <w:rsid w:val="00584E27"/>
    <w:rsid w:val="00585A83"/>
    <w:rsid w:val="00586F51"/>
    <w:rsid w:val="005927F2"/>
    <w:rsid w:val="00592E83"/>
    <w:rsid w:val="005933CC"/>
    <w:rsid w:val="00594077"/>
    <w:rsid w:val="0059515D"/>
    <w:rsid w:val="005956F7"/>
    <w:rsid w:val="00596519"/>
    <w:rsid w:val="00596917"/>
    <w:rsid w:val="00597788"/>
    <w:rsid w:val="005A057F"/>
    <w:rsid w:val="005A1925"/>
    <w:rsid w:val="005A1AD8"/>
    <w:rsid w:val="005A3011"/>
    <w:rsid w:val="005A4AE6"/>
    <w:rsid w:val="005A5313"/>
    <w:rsid w:val="005A5810"/>
    <w:rsid w:val="005A5BB8"/>
    <w:rsid w:val="005A5EF5"/>
    <w:rsid w:val="005A69DB"/>
    <w:rsid w:val="005A7DEB"/>
    <w:rsid w:val="005B39ED"/>
    <w:rsid w:val="005B4497"/>
    <w:rsid w:val="005B577A"/>
    <w:rsid w:val="005B58AB"/>
    <w:rsid w:val="005B5FD8"/>
    <w:rsid w:val="005C1D60"/>
    <w:rsid w:val="005C31A8"/>
    <w:rsid w:val="005C72C1"/>
    <w:rsid w:val="005D2060"/>
    <w:rsid w:val="005D2290"/>
    <w:rsid w:val="005D4BB8"/>
    <w:rsid w:val="005D6548"/>
    <w:rsid w:val="005D698E"/>
    <w:rsid w:val="005D732B"/>
    <w:rsid w:val="005D763A"/>
    <w:rsid w:val="005D7914"/>
    <w:rsid w:val="005D7B25"/>
    <w:rsid w:val="005E0551"/>
    <w:rsid w:val="005E23CD"/>
    <w:rsid w:val="005E240C"/>
    <w:rsid w:val="005E5657"/>
    <w:rsid w:val="005E6DB3"/>
    <w:rsid w:val="005E7B68"/>
    <w:rsid w:val="005F1376"/>
    <w:rsid w:val="005F31B3"/>
    <w:rsid w:val="005F3DC6"/>
    <w:rsid w:val="005F5270"/>
    <w:rsid w:val="005F6F57"/>
    <w:rsid w:val="00600AE7"/>
    <w:rsid w:val="00601CD4"/>
    <w:rsid w:val="006026D8"/>
    <w:rsid w:val="00603F99"/>
    <w:rsid w:val="00604317"/>
    <w:rsid w:val="006101BF"/>
    <w:rsid w:val="00610A7D"/>
    <w:rsid w:val="00613345"/>
    <w:rsid w:val="00613A99"/>
    <w:rsid w:val="00625375"/>
    <w:rsid w:val="006259B7"/>
    <w:rsid w:val="00625FE6"/>
    <w:rsid w:val="006262E7"/>
    <w:rsid w:val="006269AD"/>
    <w:rsid w:val="00626F23"/>
    <w:rsid w:val="006271AD"/>
    <w:rsid w:val="006318F6"/>
    <w:rsid w:val="00633520"/>
    <w:rsid w:val="0063590B"/>
    <w:rsid w:val="006359A6"/>
    <w:rsid w:val="00636D58"/>
    <w:rsid w:val="006405D3"/>
    <w:rsid w:val="00640A96"/>
    <w:rsid w:val="006427F0"/>
    <w:rsid w:val="00643C89"/>
    <w:rsid w:val="00644103"/>
    <w:rsid w:val="00645190"/>
    <w:rsid w:val="00646FF4"/>
    <w:rsid w:val="006475F4"/>
    <w:rsid w:val="006506F6"/>
    <w:rsid w:val="006509BB"/>
    <w:rsid w:val="00652B91"/>
    <w:rsid w:val="0065369D"/>
    <w:rsid w:val="00655D23"/>
    <w:rsid w:val="00657243"/>
    <w:rsid w:val="00660376"/>
    <w:rsid w:val="0066157A"/>
    <w:rsid w:val="00661EB9"/>
    <w:rsid w:val="00663710"/>
    <w:rsid w:val="00665FB7"/>
    <w:rsid w:val="00667ADB"/>
    <w:rsid w:val="00671389"/>
    <w:rsid w:val="00671E74"/>
    <w:rsid w:val="00672F15"/>
    <w:rsid w:val="00673200"/>
    <w:rsid w:val="00673C81"/>
    <w:rsid w:val="0067557C"/>
    <w:rsid w:val="00682ABA"/>
    <w:rsid w:val="0068437F"/>
    <w:rsid w:val="00692E82"/>
    <w:rsid w:val="006931B1"/>
    <w:rsid w:val="00693758"/>
    <w:rsid w:val="006946BA"/>
    <w:rsid w:val="00696512"/>
    <w:rsid w:val="006971AD"/>
    <w:rsid w:val="006972A4"/>
    <w:rsid w:val="00697863"/>
    <w:rsid w:val="006A0230"/>
    <w:rsid w:val="006A1332"/>
    <w:rsid w:val="006A23C7"/>
    <w:rsid w:val="006A2720"/>
    <w:rsid w:val="006A2AF9"/>
    <w:rsid w:val="006A4ADC"/>
    <w:rsid w:val="006A5D37"/>
    <w:rsid w:val="006B099E"/>
    <w:rsid w:val="006B161A"/>
    <w:rsid w:val="006B2A71"/>
    <w:rsid w:val="006B3087"/>
    <w:rsid w:val="006B3857"/>
    <w:rsid w:val="006B6BCF"/>
    <w:rsid w:val="006C04A0"/>
    <w:rsid w:val="006C303D"/>
    <w:rsid w:val="006C3BB5"/>
    <w:rsid w:val="006D029E"/>
    <w:rsid w:val="006D0C17"/>
    <w:rsid w:val="006D1AA4"/>
    <w:rsid w:val="006D1E58"/>
    <w:rsid w:val="006D29B5"/>
    <w:rsid w:val="006D2A30"/>
    <w:rsid w:val="006D3644"/>
    <w:rsid w:val="006D41B0"/>
    <w:rsid w:val="006D7C81"/>
    <w:rsid w:val="006E032A"/>
    <w:rsid w:val="006E7B9F"/>
    <w:rsid w:val="006F0FB2"/>
    <w:rsid w:val="006F32DD"/>
    <w:rsid w:val="006F759B"/>
    <w:rsid w:val="00702481"/>
    <w:rsid w:val="007029B8"/>
    <w:rsid w:val="007116FB"/>
    <w:rsid w:val="00713A2D"/>
    <w:rsid w:val="00716124"/>
    <w:rsid w:val="00720F5B"/>
    <w:rsid w:val="00723086"/>
    <w:rsid w:val="00723852"/>
    <w:rsid w:val="00725357"/>
    <w:rsid w:val="00725B53"/>
    <w:rsid w:val="007279CE"/>
    <w:rsid w:val="0073014E"/>
    <w:rsid w:val="007329D8"/>
    <w:rsid w:val="0073500E"/>
    <w:rsid w:val="00735323"/>
    <w:rsid w:val="00737334"/>
    <w:rsid w:val="00737CEC"/>
    <w:rsid w:val="00740124"/>
    <w:rsid w:val="00741E56"/>
    <w:rsid w:val="00743567"/>
    <w:rsid w:val="007438AA"/>
    <w:rsid w:val="00744D33"/>
    <w:rsid w:val="00747523"/>
    <w:rsid w:val="00750899"/>
    <w:rsid w:val="00751464"/>
    <w:rsid w:val="0075205A"/>
    <w:rsid w:val="00752EB4"/>
    <w:rsid w:val="00753D4D"/>
    <w:rsid w:val="00753DBC"/>
    <w:rsid w:val="00753F47"/>
    <w:rsid w:val="007573B9"/>
    <w:rsid w:val="007615C3"/>
    <w:rsid w:val="007630BC"/>
    <w:rsid w:val="00763798"/>
    <w:rsid w:val="00763E7C"/>
    <w:rsid w:val="0076482C"/>
    <w:rsid w:val="00767615"/>
    <w:rsid w:val="00767891"/>
    <w:rsid w:val="00770E07"/>
    <w:rsid w:val="00771AAC"/>
    <w:rsid w:val="0077453A"/>
    <w:rsid w:val="00781232"/>
    <w:rsid w:val="00781803"/>
    <w:rsid w:val="007836E1"/>
    <w:rsid w:val="007850A6"/>
    <w:rsid w:val="00786E8C"/>
    <w:rsid w:val="00793397"/>
    <w:rsid w:val="00793413"/>
    <w:rsid w:val="00794D19"/>
    <w:rsid w:val="00795C7C"/>
    <w:rsid w:val="00796A53"/>
    <w:rsid w:val="007A02AF"/>
    <w:rsid w:val="007A16FE"/>
    <w:rsid w:val="007A58CE"/>
    <w:rsid w:val="007A5ED7"/>
    <w:rsid w:val="007A729F"/>
    <w:rsid w:val="007B0083"/>
    <w:rsid w:val="007B091B"/>
    <w:rsid w:val="007B0BE7"/>
    <w:rsid w:val="007B2163"/>
    <w:rsid w:val="007B51E1"/>
    <w:rsid w:val="007B56A7"/>
    <w:rsid w:val="007B690A"/>
    <w:rsid w:val="007C03D1"/>
    <w:rsid w:val="007C0D1B"/>
    <w:rsid w:val="007C0F3B"/>
    <w:rsid w:val="007C19EA"/>
    <w:rsid w:val="007C2774"/>
    <w:rsid w:val="007C3996"/>
    <w:rsid w:val="007C412D"/>
    <w:rsid w:val="007C5734"/>
    <w:rsid w:val="007C619D"/>
    <w:rsid w:val="007C65B5"/>
    <w:rsid w:val="007D1104"/>
    <w:rsid w:val="007D14ED"/>
    <w:rsid w:val="007D5A92"/>
    <w:rsid w:val="007D6670"/>
    <w:rsid w:val="007E0E41"/>
    <w:rsid w:val="007E4409"/>
    <w:rsid w:val="007F1B55"/>
    <w:rsid w:val="007F434F"/>
    <w:rsid w:val="007F4E0D"/>
    <w:rsid w:val="007F501E"/>
    <w:rsid w:val="007F52A8"/>
    <w:rsid w:val="007F6413"/>
    <w:rsid w:val="007F7E62"/>
    <w:rsid w:val="008017AA"/>
    <w:rsid w:val="00801DD2"/>
    <w:rsid w:val="0080299B"/>
    <w:rsid w:val="008044E9"/>
    <w:rsid w:val="00804795"/>
    <w:rsid w:val="00804F4B"/>
    <w:rsid w:val="0080535C"/>
    <w:rsid w:val="00807758"/>
    <w:rsid w:val="00807A6A"/>
    <w:rsid w:val="00811820"/>
    <w:rsid w:val="00812529"/>
    <w:rsid w:val="00814CBD"/>
    <w:rsid w:val="0081663F"/>
    <w:rsid w:val="00817AF9"/>
    <w:rsid w:val="00820A5D"/>
    <w:rsid w:val="00821691"/>
    <w:rsid w:val="00822179"/>
    <w:rsid w:val="0082581D"/>
    <w:rsid w:val="008267AD"/>
    <w:rsid w:val="008317FF"/>
    <w:rsid w:val="00833062"/>
    <w:rsid w:val="008334EE"/>
    <w:rsid w:val="00833DB8"/>
    <w:rsid w:val="00835432"/>
    <w:rsid w:val="00841223"/>
    <w:rsid w:val="0084262B"/>
    <w:rsid w:val="008446EC"/>
    <w:rsid w:val="00846E1D"/>
    <w:rsid w:val="00846F7E"/>
    <w:rsid w:val="0084737D"/>
    <w:rsid w:val="008505FA"/>
    <w:rsid w:val="00850E69"/>
    <w:rsid w:val="00851438"/>
    <w:rsid w:val="0085319D"/>
    <w:rsid w:val="00853271"/>
    <w:rsid w:val="00853900"/>
    <w:rsid w:val="00856977"/>
    <w:rsid w:val="0085792A"/>
    <w:rsid w:val="00860A8C"/>
    <w:rsid w:val="00861358"/>
    <w:rsid w:val="00861D10"/>
    <w:rsid w:val="00862022"/>
    <w:rsid w:val="008621BA"/>
    <w:rsid w:val="0086524B"/>
    <w:rsid w:val="00865D4C"/>
    <w:rsid w:val="00866E81"/>
    <w:rsid w:val="0087021B"/>
    <w:rsid w:val="00871642"/>
    <w:rsid w:val="0087181B"/>
    <w:rsid w:val="00872FB5"/>
    <w:rsid w:val="00877358"/>
    <w:rsid w:val="008806B6"/>
    <w:rsid w:val="00881944"/>
    <w:rsid w:val="008819AB"/>
    <w:rsid w:val="008822E5"/>
    <w:rsid w:val="008825A4"/>
    <w:rsid w:val="00882E65"/>
    <w:rsid w:val="00884C6A"/>
    <w:rsid w:val="008855CF"/>
    <w:rsid w:val="008869B2"/>
    <w:rsid w:val="00886DCD"/>
    <w:rsid w:val="0089310D"/>
    <w:rsid w:val="00893BAE"/>
    <w:rsid w:val="0089646E"/>
    <w:rsid w:val="008A0019"/>
    <w:rsid w:val="008A09BD"/>
    <w:rsid w:val="008A17BB"/>
    <w:rsid w:val="008A2227"/>
    <w:rsid w:val="008A2ECE"/>
    <w:rsid w:val="008A4D00"/>
    <w:rsid w:val="008A62AF"/>
    <w:rsid w:val="008A77C0"/>
    <w:rsid w:val="008A7DAC"/>
    <w:rsid w:val="008B22DA"/>
    <w:rsid w:val="008B30F5"/>
    <w:rsid w:val="008B58D5"/>
    <w:rsid w:val="008B5CCB"/>
    <w:rsid w:val="008B770D"/>
    <w:rsid w:val="008C0555"/>
    <w:rsid w:val="008C2CFB"/>
    <w:rsid w:val="008C37F9"/>
    <w:rsid w:val="008C73D1"/>
    <w:rsid w:val="008D0176"/>
    <w:rsid w:val="008D0EBB"/>
    <w:rsid w:val="008D3B87"/>
    <w:rsid w:val="008D537A"/>
    <w:rsid w:val="008D664A"/>
    <w:rsid w:val="008D6A33"/>
    <w:rsid w:val="008F5E97"/>
    <w:rsid w:val="008F6A9E"/>
    <w:rsid w:val="008F78CC"/>
    <w:rsid w:val="008F7C58"/>
    <w:rsid w:val="00901E5D"/>
    <w:rsid w:val="00906512"/>
    <w:rsid w:val="00906F60"/>
    <w:rsid w:val="00907C42"/>
    <w:rsid w:val="00914586"/>
    <w:rsid w:val="009158E1"/>
    <w:rsid w:val="00916738"/>
    <w:rsid w:val="009169DC"/>
    <w:rsid w:val="00916C88"/>
    <w:rsid w:val="00922BEC"/>
    <w:rsid w:val="0092347D"/>
    <w:rsid w:val="00926ABE"/>
    <w:rsid w:val="00926C0C"/>
    <w:rsid w:val="00935145"/>
    <w:rsid w:val="00941E9A"/>
    <w:rsid w:val="00943321"/>
    <w:rsid w:val="009433EE"/>
    <w:rsid w:val="00946989"/>
    <w:rsid w:val="00950917"/>
    <w:rsid w:val="009509F1"/>
    <w:rsid w:val="00951F38"/>
    <w:rsid w:val="00953E91"/>
    <w:rsid w:val="00953EEA"/>
    <w:rsid w:val="00954E52"/>
    <w:rsid w:val="00955958"/>
    <w:rsid w:val="009562E7"/>
    <w:rsid w:val="00960DDC"/>
    <w:rsid w:val="00960E8E"/>
    <w:rsid w:val="00961FA7"/>
    <w:rsid w:val="0096202B"/>
    <w:rsid w:val="00962A8B"/>
    <w:rsid w:val="00964B69"/>
    <w:rsid w:val="00964C79"/>
    <w:rsid w:val="00966976"/>
    <w:rsid w:val="00967E3B"/>
    <w:rsid w:val="009724CE"/>
    <w:rsid w:val="009727EB"/>
    <w:rsid w:val="00973296"/>
    <w:rsid w:val="00973CA2"/>
    <w:rsid w:val="009746F8"/>
    <w:rsid w:val="00975E0A"/>
    <w:rsid w:val="009764C4"/>
    <w:rsid w:val="00976DAE"/>
    <w:rsid w:val="009812EA"/>
    <w:rsid w:val="00982B3F"/>
    <w:rsid w:val="0098539E"/>
    <w:rsid w:val="00986F20"/>
    <w:rsid w:val="0099011F"/>
    <w:rsid w:val="0099055C"/>
    <w:rsid w:val="009912F1"/>
    <w:rsid w:val="00994E59"/>
    <w:rsid w:val="00995A83"/>
    <w:rsid w:val="009A1362"/>
    <w:rsid w:val="009A28A1"/>
    <w:rsid w:val="009A35D9"/>
    <w:rsid w:val="009A3BDC"/>
    <w:rsid w:val="009A3C21"/>
    <w:rsid w:val="009A56A6"/>
    <w:rsid w:val="009A7558"/>
    <w:rsid w:val="009A7A9C"/>
    <w:rsid w:val="009B0C8F"/>
    <w:rsid w:val="009B142C"/>
    <w:rsid w:val="009B181C"/>
    <w:rsid w:val="009B1AF3"/>
    <w:rsid w:val="009B3A6D"/>
    <w:rsid w:val="009B3EE7"/>
    <w:rsid w:val="009C3CF1"/>
    <w:rsid w:val="009C47A0"/>
    <w:rsid w:val="009C4AF0"/>
    <w:rsid w:val="009D0169"/>
    <w:rsid w:val="009D5AE5"/>
    <w:rsid w:val="009E150B"/>
    <w:rsid w:val="009E1FC3"/>
    <w:rsid w:val="009E637F"/>
    <w:rsid w:val="009E7CB7"/>
    <w:rsid w:val="009F0BD9"/>
    <w:rsid w:val="009F2080"/>
    <w:rsid w:val="009F2723"/>
    <w:rsid w:val="009F3B4A"/>
    <w:rsid w:val="009F425B"/>
    <w:rsid w:val="009F6257"/>
    <w:rsid w:val="00A00524"/>
    <w:rsid w:val="00A00BC7"/>
    <w:rsid w:val="00A01E6F"/>
    <w:rsid w:val="00A03229"/>
    <w:rsid w:val="00A03A61"/>
    <w:rsid w:val="00A04D3D"/>
    <w:rsid w:val="00A06AE7"/>
    <w:rsid w:val="00A06C02"/>
    <w:rsid w:val="00A0727B"/>
    <w:rsid w:val="00A0760E"/>
    <w:rsid w:val="00A07D56"/>
    <w:rsid w:val="00A1071C"/>
    <w:rsid w:val="00A10BD3"/>
    <w:rsid w:val="00A160DF"/>
    <w:rsid w:val="00A20D71"/>
    <w:rsid w:val="00A32CE1"/>
    <w:rsid w:val="00A35D87"/>
    <w:rsid w:val="00A37301"/>
    <w:rsid w:val="00A37538"/>
    <w:rsid w:val="00A43952"/>
    <w:rsid w:val="00A4580C"/>
    <w:rsid w:val="00A538AF"/>
    <w:rsid w:val="00A53BA4"/>
    <w:rsid w:val="00A53E2B"/>
    <w:rsid w:val="00A5445E"/>
    <w:rsid w:val="00A549AD"/>
    <w:rsid w:val="00A55E43"/>
    <w:rsid w:val="00A579F2"/>
    <w:rsid w:val="00A61821"/>
    <w:rsid w:val="00A625A6"/>
    <w:rsid w:val="00A64023"/>
    <w:rsid w:val="00A650CA"/>
    <w:rsid w:val="00A67216"/>
    <w:rsid w:val="00A70683"/>
    <w:rsid w:val="00A72000"/>
    <w:rsid w:val="00A7274D"/>
    <w:rsid w:val="00A73714"/>
    <w:rsid w:val="00A74861"/>
    <w:rsid w:val="00A74ACA"/>
    <w:rsid w:val="00A74BD7"/>
    <w:rsid w:val="00A769E9"/>
    <w:rsid w:val="00A76CDE"/>
    <w:rsid w:val="00A76D6C"/>
    <w:rsid w:val="00A80F52"/>
    <w:rsid w:val="00A81C6C"/>
    <w:rsid w:val="00A83824"/>
    <w:rsid w:val="00A85132"/>
    <w:rsid w:val="00A85372"/>
    <w:rsid w:val="00A85D63"/>
    <w:rsid w:val="00A90CC1"/>
    <w:rsid w:val="00A90E66"/>
    <w:rsid w:val="00A918EF"/>
    <w:rsid w:val="00A91F6D"/>
    <w:rsid w:val="00A94942"/>
    <w:rsid w:val="00A956F7"/>
    <w:rsid w:val="00A96840"/>
    <w:rsid w:val="00A97025"/>
    <w:rsid w:val="00AA0B90"/>
    <w:rsid w:val="00AA2986"/>
    <w:rsid w:val="00AA5373"/>
    <w:rsid w:val="00AA65D2"/>
    <w:rsid w:val="00AB1BDF"/>
    <w:rsid w:val="00AB1DDE"/>
    <w:rsid w:val="00AB366B"/>
    <w:rsid w:val="00AB568F"/>
    <w:rsid w:val="00AC15C2"/>
    <w:rsid w:val="00AC22DC"/>
    <w:rsid w:val="00AC2D4A"/>
    <w:rsid w:val="00AC3EE9"/>
    <w:rsid w:val="00AC492F"/>
    <w:rsid w:val="00AC4FC2"/>
    <w:rsid w:val="00AC6F65"/>
    <w:rsid w:val="00AC77E6"/>
    <w:rsid w:val="00AD2998"/>
    <w:rsid w:val="00AD42DD"/>
    <w:rsid w:val="00AE02EF"/>
    <w:rsid w:val="00AE55EA"/>
    <w:rsid w:val="00AE5F27"/>
    <w:rsid w:val="00AE6058"/>
    <w:rsid w:val="00AE770A"/>
    <w:rsid w:val="00AF5071"/>
    <w:rsid w:val="00AF5890"/>
    <w:rsid w:val="00B005F1"/>
    <w:rsid w:val="00B02153"/>
    <w:rsid w:val="00B03FF0"/>
    <w:rsid w:val="00B04C9A"/>
    <w:rsid w:val="00B121A4"/>
    <w:rsid w:val="00B12412"/>
    <w:rsid w:val="00B174AC"/>
    <w:rsid w:val="00B1758F"/>
    <w:rsid w:val="00B17AE1"/>
    <w:rsid w:val="00B17B48"/>
    <w:rsid w:val="00B20A0C"/>
    <w:rsid w:val="00B216A5"/>
    <w:rsid w:val="00B220B3"/>
    <w:rsid w:val="00B23B72"/>
    <w:rsid w:val="00B23FA2"/>
    <w:rsid w:val="00B27654"/>
    <w:rsid w:val="00B3169E"/>
    <w:rsid w:val="00B323F5"/>
    <w:rsid w:val="00B352E6"/>
    <w:rsid w:val="00B3640D"/>
    <w:rsid w:val="00B36C78"/>
    <w:rsid w:val="00B3749F"/>
    <w:rsid w:val="00B3768D"/>
    <w:rsid w:val="00B42B57"/>
    <w:rsid w:val="00B44EDF"/>
    <w:rsid w:val="00B45A87"/>
    <w:rsid w:val="00B510EE"/>
    <w:rsid w:val="00B5119D"/>
    <w:rsid w:val="00B52155"/>
    <w:rsid w:val="00B53928"/>
    <w:rsid w:val="00B539DE"/>
    <w:rsid w:val="00B5721E"/>
    <w:rsid w:val="00B60106"/>
    <w:rsid w:val="00B60F1B"/>
    <w:rsid w:val="00B61106"/>
    <w:rsid w:val="00B6142C"/>
    <w:rsid w:val="00B62E02"/>
    <w:rsid w:val="00B63142"/>
    <w:rsid w:val="00B66EF1"/>
    <w:rsid w:val="00B67A30"/>
    <w:rsid w:val="00B67FEA"/>
    <w:rsid w:val="00B73857"/>
    <w:rsid w:val="00B75194"/>
    <w:rsid w:val="00B76E44"/>
    <w:rsid w:val="00B772EE"/>
    <w:rsid w:val="00B8009C"/>
    <w:rsid w:val="00B83FD7"/>
    <w:rsid w:val="00B8439D"/>
    <w:rsid w:val="00B85A53"/>
    <w:rsid w:val="00B87C33"/>
    <w:rsid w:val="00B90EC6"/>
    <w:rsid w:val="00B91301"/>
    <w:rsid w:val="00B91402"/>
    <w:rsid w:val="00B93A82"/>
    <w:rsid w:val="00B94C3A"/>
    <w:rsid w:val="00B958B2"/>
    <w:rsid w:val="00B962C9"/>
    <w:rsid w:val="00B979DC"/>
    <w:rsid w:val="00BA027D"/>
    <w:rsid w:val="00BA1E31"/>
    <w:rsid w:val="00BA3279"/>
    <w:rsid w:val="00BA3BC9"/>
    <w:rsid w:val="00BB0C80"/>
    <w:rsid w:val="00BB1A41"/>
    <w:rsid w:val="00BB1DB3"/>
    <w:rsid w:val="00BB653B"/>
    <w:rsid w:val="00BB766D"/>
    <w:rsid w:val="00BC3C8E"/>
    <w:rsid w:val="00BC53FC"/>
    <w:rsid w:val="00BD0DFE"/>
    <w:rsid w:val="00BD4DE8"/>
    <w:rsid w:val="00BE1023"/>
    <w:rsid w:val="00BE37B0"/>
    <w:rsid w:val="00BE4391"/>
    <w:rsid w:val="00BF08BD"/>
    <w:rsid w:val="00BF0E2A"/>
    <w:rsid w:val="00BF1A11"/>
    <w:rsid w:val="00BF35BA"/>
    <w:rsid w:val="00BF3C19"/>
    <w:rsid w:val="00BF4318"/>
    <w:rsid w:val="00BF61E1"/>
    <w:rsid w:val="00C01AC3"/>
    <w:rsid w:val="00C01C59"/>
    <w:rsid w:val="00C1266C"/>
    <w:rsid w:val="00C14FD0"/>
    <w:rsid w:val="00C1684C"/>
    <w:rsid w:val="00C201EE"/>
    <w:rsid w:val="00C22717"/>
    <w:rsid w:val="00C23517"/>
    <w:rsid w:val="00C25F80"/>
    <w:rsid w:val="00C2629A"/>
    <w:rsid w:val="00C2685D"/>
    <w:rsid w:val="00C3778D"/>
    <w:rsid w:val="00C37FBD"/>
    <w:rsid w:val="00C4484B"/>
    <w:rsid w:val="00C46C86"/>
    <w:rsid w:val="00C47986"/>
    <w:rsid w:val="00C52002"/>
    <w:rsid w:val="00C52102"/>
    <w:rsid w:val="00C553BB"/>
    <w:rsid w:val="00C55EDA"/>
    <w:rsid w:val="00C56EFA"/>
    <w:rsid w:val="00C574F5"/>
    <w:rsid w:val="00C57D47"/>
    <w:rsid w:val="00C645AE"/>
    <w:rsid w:val="00C64B54"/>
    <w:rsid w:val="00C65B5A"/>
    <w:rsid w:val="00C66C90"/>
    <w:rsid w:val="00C676F2"/>
    <w:rsid w:val="00C70BC5"/>
    <w:rsid w:val="00C71461"/>
    <w:rsid w:val="00C7447A"/>
    <w:rsid w:val="00C75CD7"/>
    <w:rsid w:val="00C765CD"/>
    <w:rsid w:val="00C77449"/>
    <w:rsid w:val="00C81ABA"/>
    <w:rsid w:val="00C84ADB"/>
    <w:rsid w:val="00C867FB"/>
    <w:rsid w:val="00C92147"/>
    <w:rsid w:val="00C9271F"/>
    <w:rsid w:val="00C94353"/>
    <w:rsid w:val="00C94369"/>
    <w:rsid w:val="00C9517B"/>
    <w:rsid w:val="00C95C0E"/>
    <w:rsid w:val="00C95CA7"/>
    <w:rsid w:val="00C96F13"/>
    <w:rsid w:val="00CA00CF"/>
    <w:rsid w:val="00CA1B6A"/>
    <w:rsid w:val="00CA266B"/>
    <w:rsid w:val="00CA28F1"/>
    <w:rsid w:val="00CA303A"/>
    <w:rsid w:val="00CA41FB"/>
    <w:rsid w:val="00CA5A7F"/>
    <w:rsid w:val="00CA641C"/>
    <w:rsid w:val="00CB0A23"/>
    <w:rsid w:val="00CB2497"/>
    <w:rsid w:val="00CB3C7C"/>
    <w:rsid w:val="00CB5837"/>
    <w:rsid w:val="00CB6556"/>
    <w:rsid w:val="00CC106D"/>
    <w:rsid w:val="00CC1CFD"/>
    <w:rsid w:val="00CC21A5"/>
    <w:rsid w:val="00CC422F"/>
    <w:rsid w:val="00CC5523"/>
    <w:rsid w:val="00CC632B"/>
    <w:rsid w:val="00CC6478"/>
    <w:rsid w:val="00CC64E7"/>
    <w:rsid w:val="00CC66C6"/>
    <w:rsid w:val="00CC6FF1"/>
    <w:rsid w:val="00CD2CD8"/>
    <w:rsid w:val="00CD4617"/>
    <w:rsid w:val="00CD4D99"/>
    <w:rsid w:val="00CD78B8"/>
    <w:rsid w:val="00CD79AD"/>
    <w:rsid w:val="00CE0220"/>
    <w:rsid w:val="00CE02FE"/>
    <w:rsid w:val="00CE17B3"/>
    <w:rsid w:val="00CF09CF"/>
    <w:rsid w:val="00CF0BDC"/>
    <w:rsid w:val="00CF2892"/>
    <w:rsid w:val="00CF3FA8"/>
    <w:rsid w:val="00CF47E1"/>
    <w:rsid w:val="00D01442"/>
    <w:rsid w:val="00D0146C"/>
    <w:rsid w:val="00D02BDB"/>
    <w:rsid w:val="00D06721"/>
    <w:rsid w:val="00D10F85"/>
    <w:rsid w:val="00D11A42"/>
    <w:rsid w:val="00D14FD7"/>
    <w:rsid w:val="00D20176"/>
    <w:rsid w:val="00D20ADC"/>
    <w:rsid w:val="00D212D4"/>
    <w:rsid w:val="00D26B3E"/>
    <w:rsid w:val="00D30A6C"/>
    <w:rsid w:val="00D34BA2"/>
    <w:rsid w:val="00D3507F"/>
    <w:rsid w:val="00D35E93"/>
    <w:rsid w:val="00D417EC"/>
    <w:rsid w:val="00D43179"/>
    <w:rsid w:val="00D43275"/>
    <w:rsid w:val="00D44885"/>
    <w:rsid w:val="00D460D5"/>
    <w:rsid w:val="00D50397"/>
    <w:rsid w:val="00D505BE"/>
    <w:rsid w:val="00D50774"/>
    <w:rsid w:val="00D50F00"/>
    <w:rsid w:val="00D515B3"/>
    <w:rsid w:val="00D52D5C"/>
    <w:rsid w:val="00D533D1"/>
    <w:rsid w:val="00D53771"/>
    <w:rsid w:val="00D54B57"/>
    <w:rsid w:val="00D553B2"/>
    <w:rsid w:val="00D554A8"/>
    <w:rsid w:val="00D57AA8"/>
    <w:rsid w:val="00D638DC"/>
    <w:rsid w:val="00D73EEB"/>
    <w:rsid w:val="00D7475D"/>
    <w:rsid w:val="00D76108"/>
    <w:rsid w:val="00D764A4"/>
    <w:rsid w:val="00D7669E"/>
    <w:rsid w:val="00D7693D"/>
    <w:rsid w:val="00D811F2"/>
    <w:rsid w:val="00D819FB"/>
    <w:rsid w:val="00D82852"/>
    <w:rsid w:val="00D83A32"/>
    <w:rsid w:val="00D90917"/>
    <w:rsid w:val="00DA15E2"/>
    <w:rsid w:val="00DA277A"/>
    <w:rsid w:val="00DA5015"/>
    <w:rsid w:val="00DB1B7E"/>
    <w:rsid w:val="00DB31A9"/>
    <w:rsid w:val="00DB3798"/>
    <w:rsid w:val="00DB742F"/>
    <w:rsid w:val="00DC6060"/>
    <w:rsid w:val="00DC6811"/>
    <w:rsid w:val="00DD1680"/>
    <w:rsid w:val="00DD2DF1"/>
    <w:rsid w:val="00DD4F24"/>
    <w:rsid w:val="00DE060E"/>
    <w:rsid w:val="00DE1094"/>
    <w:rsid w:val="00DE2087"/>
    <w:rsid w:val="00DE2281"/>
    <w:rsid w:val="00DE544E"/>
    <w:rsid w:val="00DE599C"/>
    <w:rsid w:val="00DF0F4A"/>
    <w:rsid w:val="00DF14EE"/>
    <w:rsid w:val="00DF2B88"/>
    <w:rsid w:val="00DF4950"/>
    <w:rsid w:val="00DF4B70"/>
    <w:rsid w:val="00DF619C"/>
    <w:rsid w:val="00E00E65"/>
    <w:rsid w:val="00E02B5A"/>
    <w:rsid w:val="00E03E2B"/>
    <w:rsid w:val="00E04C7F"/>
    <w:rsid w:val="00E102E5"/>
    <w:rsid w:val="00E112E5"/>
    <w:rsid w:val="00E11F7A"/>
    <w:rsid w:val="00E135FC"/>
    <w:rsid w:val="00E137AC"/>
    <w:rsid w:val="00E139BE"/>
    <w:rsid w:val="00E15956"/>
    <w:rsid w:val="00E16D5C"/>
    <w:rsid w:val="00E1798A"/>
    <w:rsid w:val="00E21FA8"/>
    <w:rsid w:val="00E2257E"/>
    <w:rsid w:val="00E22B75"/>
    <w:rsid w:val="00E2582A"/>
    <w:rsid w:val="00E31E6C"/>
    <w:rsid w:val="00E31FF8"/>
    <w:rsid w:val="00E32B05"/>
    <w:rsid w:val="00E42382"/>
    <w:rsid w:val="00E444AA"/>
    <w:rsid w:val="00E451BC"/>
    <w:rsid w:val="00E46CED"/>
    <w:rsid w:val="00E475C4"/>
    <w:rsid w:val="00E521A6"/>
    <w:rsid w:val="00E5507D"/>
    <w:rsid w:val="00E567EB"/>
    <w:rsid w:val="00E64C7D"/>
    <w:rsid w:val="00E664AA"/>
    <w:rsid w:val="00E70838"/>
    <w:rsid w:val="00E7259C"/>
    <w:rsid w:val="00E73B72"/>
    <w:rsid w:val="00E740C5"/>
    <w:rsid w:val="00E74B96"/>
    <w:rsid w:val="00E8023A"/>
    <w:rsid w:val="00E81DE8"/>
    <w:rsid w:val="00E8406E"/>
    <w:rsid w:val="00E845F1"/>
    <w:rsid w:val="00E863B0"/>
    <w:rsid w:val="00E9299C"/>
    <w:rsid w:val="00E93040"/>
    <w:rsid w:val="00E939C7"/>
    <w:rsid w:val="00E94E94"/>
    <w:rsid w:val="00E96B18"/>
    <w:rsid w:val="00E97D34"/>
    <w:rsid w:val="00EA0ED8"/>
    <w:rsid w:val="00EA47C9"/>
    <w:rsid w:val="00EA4CA8"/>
    <w:rsid w:val="00EA634D"/>
    <w:rsid w:val="00EB1828"/>
    <w:rsid w:val="00EB1DB7"/>
    <w:rsid w:val="00EB498F"/>
    <w:rsid w:val="00EB61EB"/>
    <w:rsid w:val="00EC1E28"/>
    <w:rsid w:val="00EC3659"/>
    <w:rsid w:val="00ED039D"/>
    <w:rsid w:val="00ED09A0"/>
    <w:rsid w:val="00ED13BC"/>
    <w:rsid w:val="00ED1BA5"/>
    <w:rsid w:val="00ED2769"/>
    <w:rsid w:val="00ED2BD5"/>
    <w:rsid w:val="00ED3E28"/>
    <w:rsid w:val="00ED7AD3"/>
    <w:rsid w:val="00EE04AE"/>
    <w:rsid w:val="00EE05D2"/>
    <w:rsid w:val="00EE0A06"/>
    <w:rsid w:val="00EE155F"/>
    <w:rsid w:val="00EE632F"/>
    <w:rsid w:val="00EE7263"/>
    <w:rsid w:val="00EE773D"/>
    <w:rsid w:val="00EE7F94"/>
    <w:rsid w:val="00EF1F3A"/>
    <w:rsid w:val="00EF2C71"/>
    <w:rsid w:val="00EF7AB4"/>
    <w:rsid w:val="00F00D4B"/>
    <w:rsid w:val="00F012E7"/>
    <w:rsid w:val="00F03FDC"/>
    <w:rsid w:val="00F04599"/>
    <w:rsid w:val="00F052AE"/>
    <w:rsid w:val="00F05CBA"/>
    <w:rsid w:val="00F071F7"/>
    <w:rsid w:val="00F07BF3"/>
    <w:rsid w:val="00F11ACB"/>
    <w:rsid w:val="00F12197"/>
    <w:rsid w:val="00F131B3"/>
    <w:rsid w:val="00F13DDE"/>
    <w:rsid w:val="00F14257"/>
    <w:rsid w:val="00F15AC9"/>
    <w:rsid w:val="00F1686D"/>
    <w:rsid w:val="00F220B7"/>
    <w:rsid w:val="00F227B4"/>
    <w:rsid w:val="00F2569F"/>
    <w:rsid w:val="00F302A0"/>
    <w:rsid w:val="00F32ED4"/>
    <w:rsid w:val="00F35A84"/>
    <w:rsid w:val="00F36CF8"/>
    <w:rsid w:val="00F41147"/>
    <w:rsid w:val="00F44170"/>
    <w:rsid w:val="00F56F25"/>
    <w:rsid w:val="00F615E9"/>
    <w:rsid w:val="00F62BF2"/>
    <w:rsid w:val="00F63A35"/>
    <w:rsid w:val="00F64D6B"/>
    <w:rsid w:val="00F65F97"/>
    <w:rsid w:val="00F66F6D"/>
    <w:rsid w:val="00F70699"/>
    <w:rsid w:val="00F72409"/>
    <w:rsid w:val="00F74E35"/>
    <w:rsid w:val="00F772AC"/>
    <w:rsid w:val="00F777B0"/>
    <w:rsid w:val="00F81A8C"/>
    <w:rsid w:val="00F81D89"/>
    <w:rsid w:val="00F85FC7"/>
    <w:rsid w:val="00F87297"/>
    <w:rsid w:val="00F87A3A"/>
    <w:rsid w:val="00F902A0"/>
    <w:rsid w:val="00F90DD4"/>
    <w:rsid w:val="00F95DEB"/>
    <w:rsid w:val="00F95E1E"/>
    <w:rsid w:val="00F96293"/>
    <w:rsid w:val="00F9792A"/>
    <w:rsid w:val="00FA0228"/>
    <w:rsid w:val="00FA1AB6"/>
    <w:rsid w:val="00FA23F1"/>
    <w:rsid w:val="00FA27CD"/>
    <w:rsid w:val="00FA6D7F"/>
    <w:rsid w:val="00FA70F9"/>
    <w:rsid w:val="00FB00EB"/>
    <w:rsid w:val="00FB1489"/>
    <w:rsid w:val="00FB1709"/>
    <w:rsid w:val="00FB1749"/>
    <w:rsid w:val="00FC4524"/>
    <w:rsid w:val="00FC66B8"/>
    <w:rsid w:val="00FC6CBC"/>
    <w:rsid w:val="00FC6CD2"/>
    <w:rsid w:val="00FD1569"/>
    <w:rsid w:val="00FD22DB"/>
    <w:rsid w:val="00FD36E7"/>
    <w:rsid w:val="00FD4039"/>
    <w:rsid w:val="00FD62D7"/>
    <w:rsid w:val="00FD65A0"/>
    <w:rsid w:val="00FE0249"/>
    <w:rsid w:val="00FE0E6A"/>
    <w:rsid w:val="00FE1339"/>
    <w:rsid w:val="00FE1B95"/>
    <w:rsid w:val="00FE2F3C"/>
    <w:rsid w:val="00FE44E1"/>
    <w:rsid w:val="00FE69AA"/>
    <w:rsid w:val="00FF0885"/>
    <w:rsid w:val="00FF1AC5"/>
    <w:rsid w:val="00FF1F5B"/>
    <w:rsid w:val="00FF2FC5"/>
    <w:rsid w:val="00FF3EF9"/>
    <w:rsid w:val="00FF6A70"/>
    <w:rsid w:val="00FF6BCC"/>
    <w:rsid w:val="00FF7B65"/>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85FB2F2"/>
  <w15:chartTrackingRefBased/>
  <w15:docId w15:val="{66ACB163-5DFC-42CC-BBF8-4DCA2F6C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FB5"/>
    <w:rPr>
      <w:rFonts w:ascii="VNI-Times" w:hAnsi="VNI-Times"/>
      <w:sz w:val="24"/>
      <w:szCs w:val="24"/>
    </w:rPr>
  </w:style>
  <w:style w:type="paragraph" w:styleId="Heading1">
    <w:name w:val="heading 1"/>
    <w:basedOn w:val="Normal"/>
    <w:next w:val="Normal"/>
    <w:link w:val="Heading1Char"/>
    <w:qFormat/>
    <w:rsid w:val="00373ABB"/>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112A8A"/>
    <w:pPr>
      <w:keepNext/>
      <w:outlineLvl w:val="2"/>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2A8A"/>
    <w:pPr>
      <w:spacing w:before="120"/>
      <w:ind w:left="284"/>
      <w:jc w:val="both"/>
    </w:pPr>
    <w:rPr>
      <w:sz w:val="26"/>
    </w:rPr>
  </w:style>
  <w:style w:type="paragraph" w:styleId="BodyText3">
    <w:name w:val="Body Text 3"/>
    <w:basedOn w:val="Normal"/>
    <w:rsid w:val="00112A8A"/>
    <w:pPr>
      <w:jc w:val="both"/>
    </w:pPr>
    <w:rPr>
      <w:sz w:val="26"/>
    </w:rPr>
  </w:style>
  <w:style w:type="paragraph" w:styleId="BodyText">
    <w:name w:val="Body Text"/>
    <w:basedOn w:val="Normal"/>
    <w:rsid w:val="00112A8A"/>
    <w:rPr>
      <w:sz w:val="32"/>
      <w:szCs w:val="20"/>
    </w:rPr>
  </w:style>
  <w:style w:type="paragraph" w:styleId="Footer">
    <w:name w:val="footer"/>
    <w:basedOn w:val="Normal"/>
    <w:link w:val="FooterChar"/>
    <w:uiPriority w:val="99"/>
    <w:rsid w:val="00112A8A"/>
    <w:pPr>
      <w:tabs>
        <w:tab w:val="center" w:pos="4320"/>
        <w:tab w:val="right" w:pos="8640"/>
      </w:tabs>
    </w:pPr>
  </w:style>
  <w:style w:type="character" w:styleId="PageNumber">
    <w:name w:val="page number"/>
    <w:basedOn w:val="DefaultParagraphFont"/>
    <w:rsid w:val="00112A8A"/>
  </w:style>
  <w:style w:type="table" w:styleId="TableGrid">
    <w:name w:val="Table Grid"/>
    <w:basedOn w:val="TableNormal"/>
    <w:rsid w:val="0011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B161A"/>
    <w:pPr>
      <w:spacing w:before="480"/>
      <w:ind w:firstLine="720"/>
      <w:jc w:val="center"/>
    </w:pPr>
    <w:rPr>
      <w:rFonts w:ascii="Times New Roman" w:hAnsi="Times New Roman"/>
      <w:b/>
      <w:bCs/>
      <w:sz w:val="28"/>
      <w:szCs w:val="32"/>
    </w:rPr>
  </w:style>
  <w:style w:type="paragraph" w:styleId="Header">
    <w:name w:val="header"/>
    <w:basedOn w:val="Normal"/>
    <w:link w:val="HeaderChar"/>
    <w:uiPriority w:val="99"/>
    <w:rsid w:val="00A07D56"/>
    <w:pPr>
      <w:tabs>
        <w:tab w:val="center" w:pos="4320"/>
        <w:tab w:val="right" w:pos="8640"/>
      </w:tabs>
    </w:pPr>
  </w:style>
  <w:style w:type="paragraph" w:customStyle="1" w:styleId="CharCharCharChar">
    <w:name w:val="Char Char Char Char"/>
    <w:basedOn w:val="Normal"/>
    <w:rsid w:val="00142107"/>
    <w:pPr>
      <w:spacing w:after="160" w:line="240" w:lineRule="exact"/>
    </w:pPr>
    <w:rPr>
      <w:rFonts w:ascii="VNI-Helve" w:eastAsia="VNI-Times" w:hAnsi="VNI-Helve" w:cs="VNI-Helve"/>
      <w:sz w:val="20"/>
      <w:szCs w:val="20"/>
      <w:lang w:val="en-GB"/>
    </w:rPr>
  </w:style>
  <w:style w:type="character" w:customStyle="1" w:styleId="Heading1Char">
    <w:name w:val="Heading 1 Char"/>
    <w:link w:val="Heading1"/>
    <w:rsid w:val="00373ABB"/>
    <w:rPr>
      <w:rFonts w:ascii="Cambria" w:eastAsia="Times New Roman" w:hAnsi="Cambria" w:cs="Times New Roman"/>
      <w:b/>
      <w:bCs/>
      <w:kern w:val="32"/>
      <w:sz w:val="32"/>
      <w:szCs w:val="32"/>
    </w:rPr>
  </w:style>
  <w:style w:type="paragraph" w:customStyle="1" w:styleId="Char">
    <w:name w:val="Char"/>
    <w:basedOn w:val="Normal"/>
    <w:rsid w:val="00A91F6D"/>
    <w:pPr>
      <w:widowControl w:val="0"/>
      <w:jc w:val="both"/>
    </w:pPr>
    <w:rPr>
      <w:rFonts w:ascii="Times New Roman" w:eastAsia="SimSun" w:hAnsi="Times New Roman"/>
      <w:kern w:val="2"/>
      <w:lang w:eastAsia="zh-CN"/>
    </w:rPr>
  </w:style>
  <w:style w:type="paragraph" w:customStyle="1" w:styleId="CharCharCharCharCharCharChar">
    <w:name w:val="Char Char Char Char Char Char Char"/>
    <w:basedOn w:val="Normal"/>
    <w:rsid w:val="007C2774"/>
    <w:pPr>
      <w:widowControl w:val="0"/>
      <w:jc w:val="both"/>
    </w:pPr>
    <w:rPr>
      <w:rFonts w:ascii="Times New Roman" w:eastAsia="SimSun" w:hAnsi="Times New Roman"/>
      <w:kern w:val="2"/>
      <w:lang w:eastAsia="zh-CN"/>
    </w:rPr>
  </w:style>
  <w:style w:type="paragraph" w:customStyle="1" w:styleId="CharChar1CharChar">
    <w:name w:val="Char Char1 Char Char"/>
    <w:basedOn w:val="Normal"/>
    <w:semiHidden/>
    <w:rsid w:val="00554804"/>
    <w:pPr>
      <w:spacing w:after="160" w:line="240" w:lineRule="exact"/>
    </w:pPr>
    <w:rPr>
      <w:rFonts w:ascii="Arial" w:hAnsi="Arial"/>
      <w:sz w:val="22"/>
      <w:szCs w:val="22"/>
    </w:rPr>
  </w:style>
  <w:style w:type="paragraph" w:styleId="BalloonText">
    <w:name w:val="Balloon Text"/>
    <w:basedOn w:val="Normal"/>
    <w:link w:val="BalloonTextChar"/>
    <w:rsid w:val="0056155D"/>
    <w:rPr>
      <w:rFonts w:ascii="Tahoma" w:hAnsi="Tahoma" w:cs="Tahoma"/>
      <w:sz w:val="16"/>
      <w:szCs w:val="16"/>
    </w:rPr>
  </w:style>
  <w:style w:type="character" w:customStyle="1" w:styleId="BalloonTextChar">
    <w:name w:val="Balloon Text Char"/>
    <w:link w:val="BalloonText"/>
    <w:rsid w:val="0056155D"/>
    <w:rPr>
      <w:rFonts w:ascii="Tahoma" w:hAnsi="Tahoma" w:cs="Tahoma"/>
      <w:sz w:val="16"/>
      <w:szCs w:val="16"/>
    </w:rPr>
  </w:style>
  <w:style w:type="paragraph" w:customStyle="1" w:styleId="dieu">
    <w:name w:val="dieu"/>
    <w:basedOn w:val="Normal"/>
    <w:link w:val="dieuChar"/>
    <w:autoRedefine/>
    <w:rsid w:val="006972A4"/>
    <w:pPr>
      <w:spacing w:after="120"/>
      <w:ind w:firstLine="720"/>
    </w:pPr>
    <w:rPr>
      <w:rFonts w:ascii="Times New Roman" w:hAnsi="Times New Roman"/>
      <w:b/>
      <w:color w:val="0000FF"/>
      <w:spacing w:val="24"/>
      <w:sz w:val="26"/>
      <w:szCs w:val="26"/>
    </w:rPr>
  </w:style>
  <w:style w:type="character" w:customStyle="1" w:styleId="dieuChar">
    <w:name w:val="dieu Char"/>
    <w:link w:val="dieu"/>
    <w:rsid w:val="006972A4"/>
    <w:rPr>
      <w:b/>
      <w:color w:val="0000FF"/>
      <w:spacing w:val="24"/>
      <w:sz w:val="26"/>
      <w:szCs w:val="26"/>
    </w:rPr>
  </w:style>
  <w:style w:type="character" w:customStyle="1" w:styleId="normal-h1">
    <w:name w:val="normal-h1"/>
    <w:rsid w:val="00257D46"/>
    <w:rPr>
      <w:rFonts w:ascii="Times New Roman" w:hAnsi="Times New Roman" w:cs="Times New Roman" w:hint="default"/>
      <w:sz w:val="24"/>
      <w:szCs w:val="24"/>
    </w:rPr>
  </w:style>
  <w:style w:type="paragraph" w:styleId="ListParagraph">
    <w:name w:val="List Paragraph"/>
    <w:aliases w:val="H1,1LU2,List Paragraph1,Nội dung,chữ trong bảng,Gach -,hình,Gach-,ADB Normal,List_Paragraph,Multilevel para_II,List Paragraph11,Colorful List - Accent 11,ADB paragraph numbering,1 Paraprah,List Paragraph111,List Paragraph2,List Paragraph3"/>
    <w:basedOn w:val="Normal"/>
    <w:link w:val="ListParagraphChar"/>
    <w:uiPriority w:val="34"/>
    <w:qFormat/>
    <w:rsid w:val="00257D46"/>
    <w:pPr>
      <w:ind w:left="720"/>
      <w:contextualSpacing/>
    </w:pPr>
  </w:style>
  <w:style w:type="paragraph" w:styleId="NormalWeb">
    <w:name w:val="Normal (Web)"/>
    <w:basedOn w:val="Normal"/>
    <w:uiPriority w:val="99"/>
    <w:unhideWhenUsed/>
    <w:rsid w:val="00C94353"/>
    <w:pPr>
      <w:spacing w:before="100" w:beforeAutospacing="1" w:after="100" w:afterAutospacing="1"/>
    </w:pPr>
    <w:rPr>
      <w:rFonts w:ascii="Times New Roman" w:hAnsi="Times New Roman"/>
    </w:rPr>
  </w:style>
  <w:style w:type="paragraph" w:customStyle="1" w:styleId="K-Text-">
    <w:name w:val="K-Text (-)"/>
    <w:basedOn w:val="Normal"/>
    <w:uiPriority w:val="99"/>
    <w:qFormat/>
    <w:rsid w:val="00FE69AA"/>
    <w:pPr>
      <w:numPr>
        <w:numId w:val="9"/>
      </w:numPr>
      <w:tabs>
        <w:tab w:val="left" w:pos="720"/>
      </w:tabs>
      <w:spacing w:before="120"/>
      <w:jc w:val="both"/>
    </w:pPr>
    <w:rPr>
      <w:rFonts w:ascii="Times New Roman" w:eastAsia="MS Mincho" w:hAnsi="Times New Roman"/>
      <w:sz w:val="26"/>
      <w:szCs w:val="26"/>
      <w:lang w:eastAsia="ja-JP"/>
    </w:rPr>
  </w:style>
  <w:style w:type="paragraph" w:customStyle="1" w:styleId="K-Text">
    <w:name w:val="K-Text +"/>
    <w:basedOn w:val="Normal"/>
    <w:qFormat/>
    <w:rsid w:val="006271AD"/>
    <w:pPr>
      <w:numPr>
        <w:numId w:val="10"/>
      </w:numPr>
      <w:tabs>
        <w:tab w:val="left" w:pos="680"/>
        <w:tab w:val="left" w:pos="720"/>
      </w:tabs>
      <w:spacing w:before="120"/>
      <w:jc w:val="both"/>
    </w:pPr>
    <w:rPr>
      <w:rFonts w:ascii="Times New Roman" w:eastAsia="MS Mincho" w:hAnsi="Times New Roman"/>
      <w:color w:val="FF0000"/>
      <w:sz w:val="26"/>
      <w:szCs w:val="26"/>
      <w:lang w:val="en-GB" w:eastAsia="ja-JP"/>
    </w:rPr>
  </w:style>
  <w:style w:type="character" w:customStyle="1" w:styleId="ListParagraphChar">
    <w:name w:val="List Paragraph Char"/>
    <w:aliases w:val="H1 Char,1LU2 Char,List Paragraph1 Char,Nội dung Char,chữ trong bảng Char,Gach - Char,hình Char,Gach- Char,ADB Normal Char,List_Paragraph Char,Multilevel para_II Char,List Paragraph11 Char,Colorful List - Accent 11 Char,Picture Char"/>
    <w:link w:val="ListParagraph"/>
    <w:uiPriority w:val="34"/>
    <w:qFormat/>
    <w:rsid w:val="005D4BB8"/>
    <w:rPr>
      <w:rFonts w:ascii="VNI-Times" w:hAnsi="VNI-Times"/>
      <w:sz w:val="24"/>
      <w:szCs w:val="24"/>
    </w:rPr>
  </w:style>
  <w:style w:type="numbering" w:customStyle="1" w:styleId="baclist4">
    <w:name w:val="baclist4"/>
    <w:rsid w:val="005D4BB8"/>
  </w:style>
  <w:style w:type="paragraph" w:customStyle="1" w:styleId="K-Hinhanh">
    <w:name w:val="K- Hinh anh"/>
    <w:basedOn w:val="Normal"/>
    <w:uiPriority w:val="99"/>
    <w:qFormat/>
    <w:rsid w:val="00B220B3"/>
    <w:pPr>
      <w:numPr>
        <w:numId w:val="22"/>
      </w:numPr>
      <w:tabs>
        <w:tab w:val="left" w:pos="851"/>
      </w:tabs>
      <w:spacing w:before="60"/>
      <w:jc w:val="center"/>
    </w:pPr>
    <w:rPr>
      <w:rFonts w:ascii="Times New Roman" w:eastAsia="MS Mincho" w:hAnsi="Times New Roman"/>
      <w:i/>
      <w:sz w:val="26"/>
      <w:szCs w:val="26"/>
      <w:lang w:val="vi-VN" w:eastAsia="ja-JP"/>
    </w:rPr>
  </w:style>
  <w:style w:type="character" w:customStyle="1" w:styleId="HeaderChar">
    <w:name w:val="Header Char"/>
    <w:basedOn w:val="DefaultParagraphFont"/>
    <w:link w:val="Header"/>
    <w:uiPriority w:val="99"/>
    <w:rsid w:val="00E02B5A"/>
    <w:rPr>
      <w:rFonts w:ascii="VNI-Times" w:hAnsi="VNI-Times"/>
      <w:sz w:val="24"/>
      <w:szCs w:val="24"/>
    </w:rPr>
  </w:style>
  <w:style w:type="character" w:customStyle="1" w:styleId="FooterChar">
    <w:name w:val="Footer Char"/>
    <w:basedOn w:val="DefaultParagraphFont"/>
    <w:link w:val="Footer"/>
    <w:uiPriority w:val="99"/>
    <w:rsid w:val="00E02B5A"/>
    <w:rPr>
      <w:rFonts w:ascii="VNI-Times" w:hAnsi="VNI-Times"/>
      <w:sz w:val="24"/>
      <w:szCs w:val="24"/>
    </w:rPr>
  </w:style>
  <w:style w:type="paragraph" w:styleId="NoSpacing">
    <w:name w:val="No Spacing"/>
    <w:uiPriority w:val="1"/>
    <w:qFormat/>
    <w:rsid w:val="00446E43"/>
    <w:rPr>
      <w:rFonts w:ascii="VNI-Times" w:hAnsi="VNI-Times"/>
      <w:sz w:val="24"/>
      <w:szCs w:val="24"/>
    </w:rPr>
  </w:style>
  <w:style w:type="paragraph" w:styleId="FootnoteText">
    <w:name w:val="footnote text"/>
    <w:basedOn w:val="Normal"/>
    <w:link w:val="FootnoteTextChar"/>
    <w:uiPriority w:val="99"/>
    <w:unhideWhenUsed/>
    <w:rsid w:val="007A58CE"/>
    <w:pPr>
      <w:jc w:val="both"/>
    </w:pPr>
    <w:rPr>
      <w:rFonts w:ascii="Times New Roman" w:eastAsia="Calibri" w:hAnsi="Times New Roman"/>
      <w:sz w:val="20"/>
      <w:szCs w:val="20"/>
    </w:rPr>
  </w:style>
  <w:style w:type="character" w:customStyle="1" w:styleId="FootnoteTextChar">
    <w:name w:val="Footnote Text Char"/>
    <w:basedOn w:val="DefaultParagraphFont"/>
    <w:link w:val="FootnoteText"/>
    <w:uiPriority w:val="99"/>
    <w:rsid w:val="007A58CE"/>
    <w:rPr>
      <w:rFonts w:eastAsia="Calibri"/>
    </w:rPr>
  </w:style>
  <w:style w:type="character" w:styleId="FootnoteReference">
    <w:name w:val="footnote reference"/>
    <w:basedOn w:val="DefaultParagraphFont"/>
    <w:uiPriority w:val="99"/>
    <w:unhideWhenUsed/>
    <w:rsid w:val="007A58CE"/>
    <w:rPr>
      <w:vertAlign w:val="superscript"/>
    </w:rPr>
  </w:style>
  <w:style w:type="paragraph" w:customStyle="1" w:styleId="K-Textthuong">
    <w:name w:val="K-Text thuong"/>
    <w:basedOn w:val="Normal"/>
    <w:link w:val="K-TextthuongChar"/>
    <w:rsid w:val="002954E3"/>
    <w:pPr>
      <w:tabs>
        <w:tab w:val="left" w:pos="2880"/>
      </w:tabs>
      <w:spacing w:before="120"/>
      <w:ind w:firstLine="567"/>
      <w:jc w:val="both"/>
    </w:pPr>
    <w:rPr>
      <w:rFonts w:ascii="Times New Roman" w:eastAsia="MS Mincho" w:hAnsi="Times New Roman" w:cs="Arial"/>
      <w:sz w:val="26"/>
      <w:lang w:val="vi-VN" w:eastAsia="ja-JP"/>
    </w:rPr>
  </w:style>
  <w:style w:type="character" w:customStyle="1" w:styleId="K-TextthuongChar">
    <w:name w:val="K-Text thuong Char"/>
    <w:link w:val="K-Textthuong"/>
    <w:rsid w:val="002954E3"/>
    <w:rPr>
      <w:rFonts w:eastAsia="MS Mincho" w:cs="Arial"/>
      <w:sz w:val="26"/>
      <w:szCs w:val="24"/>
      <w:lang w:val="vi-VN" w:eastAsia="ja-JP"/>
    </w:rPr>
  </w:style>
  <w:style w:type="paragraph" w:customStyle="1" w:styleId="Gachdong">
    <w:name w:val="Gachdong"/>
    <w:autoRedefine/>
    <w:rsid w:val="002954E3"/>
    <w:pPr>
      <w:tabs>
        <w:tab w:val="num" w:pos="1588"/>
      </w:tabs>
      <w:ind w:firstLine="709"/>
      <w:jc w:val="both"/>
    </w:pPr>
    <w:rPr>
      <w:bCs/>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NT</dc:creator>
  <cp:keywords/>
  <cp:lastModifiedBy>User</cp:lastModifiedBy>
  <cp:revision>6</cp:revision>
  <cp:lastPrinted>2024-08-09T11:26:00Z</cp:lastPrinted>
  <dcterms:created xsi:type="dcterms:W3CDTF">2024-08-05T03:09:00Z</dcterms:created>
  <dcterms:modified xsi:type="dcterms:W3CDTF">2024-08-09T11:27:00Z</dcterms:modified>
</cp:coreProperties>
</file>